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23D6B" w14:textId="77777777" w:rsidR="005E3E05" w:rsidRDefault="005E3E05" w:rsidP="005E3E05">
      <w:pPr>
        <w:pStyle w:val="Default"/>
        <w:rPr>
          <w:b/>
          <w:bCs/>
          <w:sz w:val="23"/>
          <w:szCs w:val="23"/>
        </w:rPr>
      </w:pPr>
    </w:p>
    <w:p w14:paraId="06CB37C6" w14:textId="77777777" w:rsidR="005E3E05" w:rsidRDefault="005E3E05" w:rsidP="005E3E05">
      <w:pPr>
        <w:pStyle w:val="Default"/>
        <w:rPr>
          <w:b/>
          <w:bCs/>
          <w:sz w:val="23"/>
          <w:szCs w:val="23"/>
        </w:rPr>
      </w:pPr>
    </w:p>
    <w:p w14:paraId="3D274AD2" w14:textId="77777777" w:rsidR="005E3E05" w:rsidRDefault="005E3E05" w:rsidP="005E3E05">
      <w:pPr>
        <w:pStyle w:val="Default"/>
        <w:rPr>
          <w:b/>
          <w:bCs/>
          <w:sz w:val="23"/>
          <w:szCs w:val="23"/>
        </w:rPr>
      </w:pPr>
      <w:r>
        <w:rPr>
          <w:noProof/>
        </w:rPr>
        <w:drawing>
          <wp:inline distT="0" distB="0" distL="0" distR="0" wp14:anchorId="036B8264" wp14:editId="4E75F7D1">
            <wp:extent cx="26098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9850" cy="1638300"/>
                    </a:xfrm>
                    <a:prstGeom prst="rect">
                      <a:avLst/>
                    </a:prstGeom>
                  </pic:spPr>
                </pic:pic>
              </a:graphicData>
            </a:graphic>
          </wp:inline>
        </w:drawing>
      </w:r>
    </w:p>
    <w:p w14:paraId="276E345B" w14:textId="77777777" w:rsidR="005E3E05" w:rsidRDefault="005E3E05" w:rsidP="005E3E05">
      <w:pPr>
        <w:pStyle w:val="Default"/>
        <w:rPr>
          <w:b/>
          <w:bCs/>
          <w:sz w:val="23"/>
          <w:szCs w:val="23"/>
        </w:rPr>
      </w:pPr>
    </w:p>
    <w:p w14:paraId="49DB4746" w14:textId="77777777" w:rsidR="005E3E05" w:rsidRDefault="005E3E05" w:rsidP="005E3E05">
      <w:pPr>
        <w:pStyle w:val="Default"/>
        <w:rPr>
          <w:b/>
          <w:bCs/>
          <w:sz w:val="23"/>
          <w:szCs w:val="23"/>
        </w:rPr>
      </w:pPr>
    </w:p>
    <w:p w14:paraId="7C4A1574" w14:textId="77777777" w:rsidR="0089661D" w:rsidRDefault="0089661D" w:rsidP="005E3E05">
      <w:pPr>
        <w:pStyle w:val="Default"/>
        <w:rPr>
          <w:b/>
          <w:bCs/>
          <w:sz w:val="23"/>
          <w:szCs w:val="23"/>
        </w:rPr>
      </w:pPr>
    </w:p>
    <w:p w14:paraId="4125F8DA" w14:textId="77777777" w:rsidR="00E25C3B" w:rsidRDefault="00E25C3B" w:rsidP="00E25C3B">
      <w:pPr>
        <w:spacing w:after="693"/>
        <w:ind w:left="-6"/>
        <w:jc w:val="center"/>
        <w:rPr>
          <w:b/>
          <w:noProof/>
          <w:color w:val="C00000"/>
          <w:sz w:val="36"/>
          <w:szCs w:val="36"/>
        </w:rPr>
      </w:pPr>
      <w:r w:rsidRPr="00E23392">
        <w:rPr>
          <w:noProof/>
          <w:color w:val="C45911" w:themeColor="accent2" w:themeShade="BF"/>
          <w:sz w:val="36"/>
          <w:szCs w:val="36"/>
        </w:rPr>
        <w:t>*</w:t>
      </w:r>
      <w:r w:rsidRPr="00E23392">
        <w:rPr>
          <w:b/>
          <w:noProof/>
          <w:color w:val="C00000"/>
          <w:sz w:val="36"/>
          <w:szCs w:val="36"/>
        </w:rPr>
        <w:t>ACRA 201</w:t>
      </w:r>
      <w:r>
        <w:rPr>
          <w:b/>
          <w:noProof/>
          <w:color w:val="C00000"/>
          <w:sz w:val="36"/>
          <w:szCs w:val="36"/>
        </w:rPr>
        <w:t>9</w:t>
      </w:r>
      <w:r w:rsidRPr="00E23392">
        <w:rPr>
          <w:b/>
          <w:noProof/>
          <w:color w:val="C00000"/>
          <w:sz w:val="36"/>
          <w:szCs w:val="36"/>
        </w:rPr>
        <w:t>-20</w:t>
      </w:r>
      <w:r>
        <w:rPr>
          <w:b/>
          <w:noProof/>
          <w:color w:val="C00000"/>
          <w:sz w:val="36"/>
          <w:szCs w:val="36"/>
        </w:rPr>
        <w:t>20</w:t>
      </w:r>
      <w:r w:rsidRPr="00E23392">
        <w:rPr>
          <w:b/>
          <w:noProof/>
          <w:color w:val="C00000"/>
          <w:sz w:val="36"/>
          <w:szCs w:val="36"/>
        </w:rPr>
        <w:t xml:space="preserve"> Officers and Committee Chairs*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4"/>
        <w:gridCol w:w="2020"/>
        <w:gridCol w:w="2251"/>
        <w:gridCol w:w="2125"/>
      </w:tblGrid>
      <w:tr w:rsidR="00E25C3B" w:rsidRPr="0098759D" w14:paraId="560BFA29" w14:textId="77777777" w:rsidTr="00E4442A">
        <w:tc>
          <w:tcPr>
            <w:tcW w:w="5007"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8C8AAD2" w14:textId="77777777" w:rsidR="00E25C3B" w:rsidRPr="0098759D" w:rsidRDefault="00E25C3B" w:rsidP="00E4442A">
            <w:pPr>
              <w:ind w:left="-6"/>
              <w:jc w:val="center"/>
              <w:rPr>
                <w:noProof/>
                <w:color w:val="4472C4" w:themeColor="accent5"/>
              </w:rPr>
            </w:pPr>
            <w:r w:rsidRPr="0098759D">
              <w:rPr>
                <w:noProof/>
                <w:color w:val="4472C4" w:themeColor="accent5"/>
              </w:rPr>
              <w:t> </w:t>
            </w:r>
            <w:r w:rsidRPr="0098759D">
              <w:rPr>
                <w:b/>
                <w:bCs/>
                <w:noProof/>
                <w:color w:val="4472C4" w:themeColor="accent5"/>
              </w:rPr>
              <w:t>Officers</w:t>
            </w:r>
          </w:p>
        </w:tc>
        <w:tc>
          <w:tcPr>
            <w:tcW w:w="433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54E1C24" w14:textId="77777777" w:rsidR="00E25C3B" w:rsidRDefault="00E25C3B" w:rsidP="00E4442A">
            <w:pPr>
              <w:ind w:left="-6"/>
              <w:jc w:val="center"/>
              <w:rPr>
                <w:b/>
                <w:bCs/>
                <w:noProof/>
                <w:color w:val="4472C4" w:themeColor="accent5"/>
              </w:rPr>
            </w:pPr>
            <w:r>
              <w:rPr>
                <w:b/>
                <w:bCs/>
                <w:noProof/>
                <w:color w:val="4472C4" w:themeColor="accent5"/>
              </w:rPr>
              <w:t xml:space="preserve">Committee </w:t>
            </w:r>
          </w:p>
          <w:p w14:paraId="509A99D2" w14:textId="77777777" w:rsidR="00E25C3B" w:rsidRPr="0098759D" w:rsidRDefault="00E25C3B" w:rsidP="00E4442A">
            <w:pPr>
              <w:ind w:left="-6"/>
              <w:jc w:val="center"/>
              <w:rPr>
                <w:noProof/>
                <w:color w:val="4472C4" w:themeColor="accent5"/>
              </w:rPr>
            </w:pPr>
            <w:r>
              <w:rPr>
                <w:b/>
                <w:bCs/>
                <w:noProof/>
                <w:color w:val="4472C4" w:themeColor="accent5"/>
              </w:rPr>
              <w:t>Chairperson and CoChairperson</w:t>
            </w:r>
          </w:p>
        </w:tc>
      </w:tr>
      <w:tr w:rsidR="00E25C3B" w:rsidRPr="0098759D" w14:paraId="684AE494"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488CDD0" w14:textId="77777777" w:rsidR="00E25C3B" w:rsidRPr="0098759D" w:rsidRDefault="00E25C3B" w:rsidP="00E4442A">
            <w:pPr>
              <w:ind w:left="-6"/>
              <w:jc w:val="center"/>
              <w:rPr>
                <w:noProof/>
              </w:rPr>
            </w:pPr>
            <w:r w:rsidRPr="0098759D">
              <w:rPr>
                <w:b/>
                <w:bCs/>
                <w:noProof/>
              </w:rPr>
              <w:t>President</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F4C7304" w14:textId="77777777" w:rsidR="00E25C3B" w:rsidRPr="0098759D" w:rsidRDefault="00E25C3B" w:rsidP="00E4442A">
            <w:pPr>
              <w:ind w:left="-6"/>
              <w:jc w:val="center"/>
              <w:rPr>
                <w:noProof/>
              </w:rPr>
            </w:pPr>
            <w:r>
              <w:rPr>
                <w:bCs/>
                <w:noProof/>
              </w:rPr>
              <w:t>Kelly Evers</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2E51AC0" w14:textId="77777777" w:rsidR="00E25C3B" w:rsidRPr="0098759D" w:rsidRDefault="00E25C3B" w:rsidP="00E4442A">
            <w:pPr>
              <w:ind w:left="-6"/>
              <w:jc w:val="center"/>
              <w:rPr>
                <w:noProof/>
              </w:rPr>
            </w:pPr>
            <w:r w:rsidRPr="0098759D">
              <w:rPr>
                <w:b/>
                <w:bCs/>
                <w:noProof/>
              </w:rPr>
              <w:t>Education</w:t>
            </w:r>
            <w:r>
              <w:rPr>
                <w:b/>
                <w:bCs/>
                <w:noProof/>
              </w:rPr>
              <w:t>/Planning</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A3FF75D" w14:textId="77777777" w:rsidR="00E25C3B" w:rsidRDefault="00966D49" w:rsidP="00E4442A">
            <w:pPr>
              <w:ind w:left="-6"/>
              <w:jc w:val="center"/>
              <w:rPr>
                <w:bCs/>
                <w:noProof/>
              </w:rPr>
            </w:pPr>
            <w:r>
              <w:rPr>
                <w:bCs/>
                <w:noProof/>
              </w:rPr>
              <w:t xml:space="preserve">C- </w:t>
            </w:r>
            <w:r w:rsidR="00E25C3B">
              <w:rPr>
                <w:bCs/>
                <w:noProof/>
              </w:rPr>
              <w:t>Bonnie Nelson</w:t>
            </w:r>
          </w:p>
          <w:p w14:paraId="13018CCB" w14:textId="77777777" w:rsidR="00E25C3B" w:rsidRDefault="00966D49" w:rsidP="00E4442A">
            <w:pPr>
              <w:ind w:left="-6"/>
              <w:jc w:val="center"/>
              <w:rPr>
                <w:bCs/>
                <w:noProof/>
              </w:rPr>
            </w:pPr>
            <w:r>
              <w:rPr>
                <w:bCs/>
                <w:noProof/>
              </w:rPr>
              <w:t>CC</w:t>
            </w:r>
            <w:r w:rsidR="00E25C3B">
              <w:rPr>
                <w:bCs/>
                <w:noProof/>
              </w:rPr>
              <w:t>-</w:t>
            </w:r>
            <w:r>
              <w:rPr>
                <w:bCs/>
                <w:noProof/>
              </w:rPr>
              <w:t xml:space="preserve"> </w:t>
            </w:r>
            <w:r w:rsidR="00E25C3B">
              <w:rPr>
                <w:bCs/>
                <w:noProof/>
              </w:rPr>
              <w:t>Sonya Rhodes</w:t>
            </w:r>
          </w:p>
          <w:p w14:paraId="3D8311B3" w14:textId="77777777" w:rsidR="00E25C3B" w:rsidRPr="0098759D" w:rsidRDefault="00E25C3B" w:rsidP="00E4442A">
            <w:pPr>
              <w:ind w:left="-6"/>
              <w:jc w:val="center"/>
              <w:rPr>
                <w:noProof/>
              </w:rPr>
            </w:pPr>
            <w:r>
              <w:rPr>
                <w:bCs/>
                <w:noProof/>
              </w:rPr>
              <w:t>Kelly Evers</w:t>
            </w:r>
          </w:p>
        </w:tc>
      </w:tr>
      <w:tr w:rsidR="00E25C3B" w:rsidRPr="0098759D" w14:paraId="735A6EE7"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1C2FF8D4" w14:textId="77777777" w:rsidR="00E25C3B" w:rsidRPr="0098759D" w:rsidRDefault="00E25C3B" w:rsidP="00E4442A">
            <w:pPr>
              <w:ind w:left="-6"/>
              <w:jc w:val="center"/>
              <w:rPr>
                <w:noProof/>
              </w:rPr>
            </w:pPr>
            <w:r w:rsidRPr="0098759D">
              <w:rPr>
                <w:b/>
                <w:bCs/>
                <w:noProof/>
              </w:rPr>
              <w:t>President Elect</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769A88A" w14:textId="77777777" w:rsidR="00E25C3B" w:rsidRPr="0098759D" w:rsidRDefault="00E25C3B" w:rsidP="00E4442A">
            <w:pPr>
              <w:ind w:left="-6"/>
              <w:jc w:val="center"/>
              <w:rPr>
                <w:noProof/>
              </w:rPr>
            </w:pPr>
            <w:r>
              <w:rPr>
                <w:bCs/>
                <w:noProof/>
              </w:rPr>
              <w:t>Bonnie Nelson</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B73B9EF" w14:textId="77777777" w:rsidR="00E25C3B" w:rsidRPr="0098759D" w:rsidRDefault="00E25C3B" w:rsidP="00E4442A">
            <w:pPr>
              <w:ind w:left="-6"/>
              <w:jc w:val="center"/>
              <w:rPr>
                <w:noProof/>
              </w:rPr>
            </w:pPr>
            <w:r w:rsidRPr="0098759D">
              <w:rPr>
                <w:b/>
                <w:bCs/>
                <w:noProof/>
              </w:rPr>
              <w:t>Bylaws</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1B0CCC9" w14:textId="77777777" w:rsidR="00E25C3B" w:rsidRDefault="00966D49" w:rsidP="00E25C3B">
            <w:pPr>
              <w:ind w:left="-6"/>
              <w:jc w:val="center"/>
              <w:rPr>
                <w:noProof/>
              </w:rPr>
            </w:pPr>
            <w:r>
              <w:rPr>
                <w:noProof/>
              </w:rPr>
              <w:t>C</w:t>
            </w:r>
            <w:r w:rsidR="00E25C3B">
              <w:rPr>
                <w:noProof/>
              </w:rPr>
              <w:t>-</w:t>
            </w:r>
            <w:r>
              <w:rPr>
                <w:noProof/>
              </w:rPr>
              <w:t xml:space="preserve"> </w:t>
            </w:r>
            <w:r w:rsidR="00E25C3B">
              <w:rPr>
                <w:noProof/>
              </w:rPr>
              <w:t>Carol Kennemur</w:t>
            </w:r>
          </w:p>
          <w:p w14:paraId="46ACEF05" w14:textId="77777777" w:rsidR="00E25C3B" w:rsidRPr="0098759D" w:rsidRDefault="00E25C3B" w:rsidP="00E25C3B">
            <w:pPr>
              <w:ind w:left="-6"/>
              <w:jc w:val="center"/>
              <w:rPr>
                <w:noProof/>
              </w:rPr>
            </w:pPr>
            <w:r>
              <w:rPr>
                <w:noProof/>
              </w:rPr>
              <w:t>CC-</w:t>
            </w:r>
            <w:r w:rsidR="00966D49">
              <w:rPr>
                <w:noProof/>
              </w:rPr>
              <w:t xml:space="preserve"> </w:t>
            </w:r>
            <w:r>
              <w:rPr>
                <w:noProof/>
              </w:rPr>
              <w:t>Judy Smith</w:t>
            </w:r>
          </w:p>
        </w:tc>
      </w:tr>
      <w:tr w:rsidR="00E25C3B" w:rsidRPr="0098759D" w14:paraId="19396362"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F5D76D2" w14:textId="77777777" w:rsidR="00E25C3B" w:rsidRPr="0098759D" w:rsidRDefault="00E25C3B" w:rsidP="00E4442A">
            <w:pPr>
              <w:ind w:left="-6"/>
              <w:jc w:val="center"/>
              <w:rPr>
                <w:noProof/>
              </w:rPr>
            </w:pPr>
            <w:r w:rsidRPr="0098759D">
              <w:rPr>
                <w:b/>
                <w:bCs/>
                <w:noProof/>
              </w:rPr>
              <w:t>Immediate Past President</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FA44D7F" w14:textId="77777777" w:rsidR="00E25C3B" w:rsidRPr="0098759D" w:rsidRDefault="00E25C3B" w:rsidP="00E4442A">
            <w:pPr>
              <w:ind w:left="-6"/>
              <w:jc w:val="center"/>
              <w:rPr>
                <w:noProof/>
              </w:rPr>
            </w:pPr>
            <w:r>
              <w:rPr>
                <w:bCs/>
                <w:noProof/>
              </w:rPr>
              <w:t>Lelia Edwards</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0D3E010B" w14:textId="77777777" w:rsidR="00E25C3B" w:rsidRPr="0098759D" w:rsidRDefault="00E25C3B" w:rsidP="00E4442A">
            <w:pPr>
              <w:ind w:left="-6"/>
              <w:jc w:val="center"/>
              <w:rPr>
                <w:noProof/>
              </w:rPr>
            </w:pPr>
            <w:r w:rsidRPr="0098759D">
              <w:rPr>
                <w:b/>
                <w:bCs/>
                <w:noProof/>
              </w:rPr>
              <w:t>Membership</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EBAB8DF" w14:textId="77777777" w:rsidR="00E25C3B" w:rsidRDefault="00966D49" w:rsidP="00966D49">
            <w:pPr>
              <w:ind w:left="-6"/>
              <w:jc w:val="center"/>
              <w:rPr>
                <w:bCs/>
                <w:noProof/>
              </w:rPr>
            </w:pPr>
            <w:r>
              <w:rPr>
                <w:bCs/>
                <w:noProof/>
              </w:rPr>
              <w:t>C-</w:t>
            </w:r>
            <w:r w:rsidR="00E25C3B" w:rsidRPr="0098759D">
              <w:rPr>
                <w:bCs/>
                <w:noProof/>
              </w:rPr>
              <w:t xml:space="preserve"> </w:t>
            </w:r>
            <w:r>
              <w:rPr>
                <w:bCs/>
                <w:noProof/>
              </w:rPr>
              <w:t>Wendy Culp</w:t>
            </w:r>
          </w:p>
          <w:p w14:paraId="7C530D7D" w14:textId="77777777" w:rsidR="00966D49" w:rsidRPr="0098759D" w:rsidRDefault="00966D49" w:rsidP="00966D49">
            <w:pPr>
              <w:ind w:left="-6"/>
              <w:jc w:val="center"/>
              <w:rPr>
                <w:noProof/>
              </w:rPr>
            </w:pPr>
            <w:r>
              <w:rPr>
                <w:bCs/>
                <w:noProof/>
              </w:rPr>
              <w:t>CC- Jamie Williams</w:t>
            </w:r>
          </w:p>
        </w:tc>
      </w:tr>
      <w:tr w:rsidR="00E25C3B" w:rsidRPr="0098759D" w14:paraId="36819B09"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49A65A87" w14:textId="77777777" w:rsidR="00E25C3B" w:rsidRPr="0098759D" w:rsidRDefault="00E25C3B" w:rsidP="00E4442A">
            <w:pPr>
              <w:ind w:left="-6"/>
              <w:jc w:val="center"/>
              <w:rPr>
                <w:noProof/>
              </w:rPr>
            </w:pPr>
            <w:r w:rsidRPr="0098759D">
              <w:rPr>
                <w:b/>
                <w:bCs/>
                <w:noProof/>
              </w:rPr>
              <w:t>Vice President</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DEBC22A" w14:textId="77777777" w:rsidR="00E25C3B" w:rsidRPr="0098759D" w:rsidRDefault="00E25C3B" w:rsidP="00E4442A">
            <w:pPr>
              <w:ind w:left="-6"/>
              <w:jc w:val="center"/>
              <w:rPr>
                <w:noProof/>
              </w:rPr>
            </w:pPr>
            <w:r>
              <w:rPr>
                <w:noProof/>
              </w:rPr>
              <w:t>Yolanda Graham-Gatson</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88485EC" w14:textId="77777777" w:rsidR="00E25C3B" w:rsidRPr="0098759D" w:rsidRDefault="00E25C3B" w:rsidP="00E4442A">
            <w:pPr>
              <w:ind w:left="-6"/>
              <w:jc w:val="center"/>
              <w:rPr>
                <w:noProof/>
              </w:rPr>
            </w:pPr>
            <w:r w:rsidRPr="0098759D">
              <w:rPr>
                <w:b/>
                <w:bCs/>
                <w:noProof/>
              </w:rPr>
              <w:t>Ways and Means</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F127F34" w14:textId="77777777" w:rsidR="00E25C3B" w:rsidRDefault="00966D49" w:rsidP="00E4442A">
            <w:pPr>
              <w:ind w:left="-6"/>
              <w:jc w:val="center"/>
              <w:rPr>
                <w:bCs/>
                <w:noProof/>
              </w:rPr>
            </w:pPr>
            <w:r>
              <w:rPr>
                <w:bCs/>
                <w:noProof/>
              </w:rPr>
              <w:t>C- Joanne Powers</w:t>
            </w:r>
          </w:p>
          <w:p w14:paraId="03A6F13E" w14:textId="77777777" w:rsidR="00966D49" w:rsidRPr="0098759D" w:rsidRDefault="00966D49" w:rsidP="00E4442A">
            <w:pPr>
              <w:ind w:left="-6"/>
              <w:jc w:val="center"/>
              <w:rPr>
                <w:noProof/>
              </w:rPr>
            </w:pPr>
            <w:r>
              <w:rPr>
                <w:bCs/>
                <w:noProof/>
              </w:rPr>
              <w:t>CC- Patty Hines</w:t>
            </w:r>
          </w:p>
        </w:tc>
      </w:tr>
      <w:tr w:rsidR="00E25C3B" w:rsidRPr="0098759D" w14:paraId="59C51C2B"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5257500" w14:textId="77777777" w:rsidR="00E25C3B" w:rsidRPr="0098759D" w:rsidRDefault="00E25C3B" w:rsidP="00E4442A">
            <w:pPr>
              <w:ind w:left="-6"/>
              <w:jc w:val="center"/>
              <w:rPr>
                <w:noProof/>
              </w:rPr>
            </w:pPr>
            <w:r w:rsidRPr="0098759D">
              <w:rPr>
                <w:b/>
                <w:bCs/>
                <w:noProof/>
              </w:rPr>
              <w:t>Secretary</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906347A" w14:textId="77777777" w:rsidR="00E25C3B" w:rsidRPr="0098759D" w:rsidRDefault="00E25C3B" w:rsidP="00E4442A">
            <w:pPr>
              <w:ind w:left="-6"/>
              <w:jc w:val="center"/>
              <w:rPr>
                <w:noProof/>
              </w:rPr>
            </w:pPr>
            <w:r>
              <w:rPr>
                <w:bCs/>
                <w:noProof/>
              </w:rPr>
              <w:t>Diane Lolley</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E17FDFD" w14:textId="77777777" w:rsidR="00E25C3B" w:rsidRPr="0098759D" w:rsidRDefault="00E25C3B" w:rsidP="00E4442A">
            <w:pPr>
              <w:ind w:left="-6"/>
              <w:jc w:val="center"/>
              <w:rPr>
                <w:noProof/>
              </w:rPr>
            </w:pPr>
            <w:r w:rsidRPr="0098759D">
              <w:rPr>
                <w:b/>
                <w:bCs/>
                <w:noProof/>
              </w:rPr>
              <w:t>Donations</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977D2AA" w14:textId="77777777" w:rsidR="00E25C3B" w:rsidRDefault="00966D49" w:rsidP="00E4442A">
            <w:pPr>
              <w:ind w:left="-6"/>
              <w:jc w:val="center"/>
              <w:rPr>
                <w:bCs/>
                <w:noProof/>
              </w:rPr>
            </w:pPr>
            <w:r>
              <w:rPr>
                <w:bCs/>
                <w:noProof/>
              </w:rPr>
              <w:t>C- Sonya Rhodes</w:t>
            </w:r>
          </w:p>
          <w:p w14:paraId="74D9920E" w14:textId="77777777" w:rsidR="00966D49" w:rsidRPr="0098759D" w:rsidRDefault="00966D49" w:rsidP="00E4442A">
            <w:pPr>
              <w:ind w:left="-6"/>
              <w:jc w:val="center"/>
              <w:rPr>
                <w:noProof/>
              </w:rPr>
            </w:pPr>
            <w:r>
              <w:rPr>
                <w:bCs/>
                <w:noProof/>
              </w:rPr>
              <w:t>CC- Patty Hines</w:t>
            </w:r>
          </w:p>
        </w:tc>
      </w:tr>
      <w:tr w:rsidR="00E25C3B" w:rsidRPr="0098759D" w14:paraId="441CABF2" w14:textId="77777777" w:rsidTr="00966D49">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79D68BD6" w14:textId="77777777" w:rsidR="00E25C3B" w:rsidRPr="0098759D" w:rsidRDefault="00E25C3B" w:rsidP="00E4442A">
            <w:pPr>
              <w:ind w:left="-6"/>
              <w:jc w:val="center"/>
              <w:rPr>
                <w:noProof/>
              </w:rPr>
            </w:pPr>
            <w:r w:rsidRPr="0098759D">
              <w:rPr>
                <w:b/>
                <w:bCs/>
                <w:noProof/>
              </w:rPr>
              <w:t>Treasurer</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6BF985D" w14:textId="77777777" w:rsidR="00E25C3B" w:rsidRPr="0098759D" w:rsidRDefault="00E25C3B" w:rsidP="00E4442A">
            <w:pPr>
              <w:ind w:left="-6"/>
              <w:jc w:val="center"/>
              <w:rPr>
                <w:noProof/>
              </w:rPr>
            </w:pPr>
            <w:r>
              <w:rPr>
                <w:bCs/>
                <w:noProof/>
              </w:rPr>
              <w:t>Jamie Williams</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F44F8EE" w14:textId="77777777" w:rsidR="00E25C3B" w:rsidRPr="0098759D" w:rsidRDefault="00E25C3B" w:rsidP="00E4442A">
            <w:pPr>
              <w:ind w:left="-6"/>
              <w:jc w:val="center"/>
              <w:rPr>
                <w:noProof/>
              </w:rPr>
            </w:pPr>
            <w:r w:rsidRPr="0098759D">
              <w:rPr>
                <w:b/>
                <w:bCs/>
                <w:noProof/>
              </w:rPr>
              <w:t>Nominating</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40EB7CC" w14:textId="77777777" w:rsidR="00E25C3B" w:rsidRDefault="00966D49" w:rsidP="00E4442A">
            <w:pPr>
              <w:ind w:left="-6"/>
              <w:jc w:val="center"/>
              <w:rPr>
                <w:noProof/>
              </w:rPr>
            </w:pPr>
            <w:r>
              <w:rPr>
                <w:noProof/>
              </w:rPr>
              <w:t>C- Yolanda Topin</w:t>
            </w:r>
          </w:p>
          <w:p w14:paraId="03ADF856" w14:textId="77777777" w:rsidR="00966D49" w:rsidRPr="0098759D" w:rsidRDefault="00966D49" w:rsidP="00966D49">
            <w:pPr>
              <w:ind w:left="-6"/>
              <w:jc w:val="center"/>
              <w:rPr>
                <w:noProof/>
              </w:rPr>
            </w:pPr>
            <w:r>
              <w:rPr>
                <w:noProof/>
              </w:rPr>
              <w:t xml:space="preserve">CC- Karen Moulds </w:t>
            </w:r>
          </w:p>
        </w:tc>
      </w:tr>
      <w:tr w:rsidR="00E25C3B" w:rsidRPr="0098759D" w14:paraId="3DE59EB7"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1AFD3F4E" w14:textId="77777777" w:rsidR="00E25C3B" w:rsidRPr="0098759D" w:rsidRDefault="00E25C3B" w:rsidP="00E4442A">
            <w:pPr>
              <w:ind w:left="-6"/>
              <w:jc w:val="center"/>
              <w:rPr>
                <w:noProof/>
              </w:rPr>
            </w:pPr>
            <w:r w:rsidRPr="0098759D">
              <w:rPr>
                <w:b/>
                <w:bCs/>
                <w:noProof/>
              </w:rPr>
              <w:t>Treasurer-Elect</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0724564" w14:textId="77777777" w:rsidR="00E25C3B" w:rsidRPr="0098759D" w:rsidRDefault="00E25C3B" w:rsidP="00E4442A">
            <w:pPr>
              <w:ind w:left="-6"/>
              <w:jc w:val="center"/>
              <w:rPr>
                <w:noProof/>
              </w:rPr>
            </w:pPr>
            <w:r>
              <w:rPr>
                <w:bCs/>
                <w:noProof/>
              </w:rPr>
              <w:t>Wendy Culp</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ADCCDB1" w14:textId="77777777" w:rsidR="00E25C3B" w:rsidRPr="0098759D" w:rsidRDefault="00E25C3B" w:rsidP="00E4442A">
            <w:pPr>
              <w:ind w:left="-6"/>
              <w:jc w:val="center"/>
              <w:rPr>
                <w:noProof/>
              </w:rPr>
            </w:pPr>
            <w:r w:rsidRPr="0098759D">
              <w:rPr>
                <w:b/>
                <w:bCs/>
                <w:noProof/>
              </w:rPr>
              <w:t>Ballots</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3CBDA44" w14:textId="77777777" w:rsidR="00E25C3B" w:rsidRDefault="00966D49" w:rsidP="00E4442A">
            <w:pPr>
              <w:ind w:left="-6"/>
              <w:jc w:val="center"/>
              <w:rPr>
                <w:bCs/>
                <w:noProof/>
              </w:rPr>
            </w:pPr>
            <w:r>
              <w:rPr>
                <w:bCs/>
                <w:noProof/>
              </w:rPr>
              <w:t>C- Bonnie Nelson</w:t>
            </w:r>
          </w:p>
          <w:p w14:paraId="7E813545" w14:textId="77777777" w:rsidR="00966D49" w:rsidRPr="0098759D" w:rsidRDefault="00966D49" w:rsidP="00E4442A">
            <w:pPr>
              <w:ind w:left="-6"/>
              <w:jc w:val="center"/>
              <w:rPr>
                <w:noProof/>
              </w:rPr>
            </w:pPr>
            <w:r>
              <w:rPr>
                <w:bCs/>
                <w:noProof/>
              </w:rPr>
              <w:t>CC- Sheila Grant</w:t>
            </w:r>
          </w:p>
        </w:tc>
      </w:tr>
      <w:tr w:rsidR="00E25C3B" w:rsidRPr="0098759D" w14:paraId="6A753110"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D0695B1" w14:textId="77777777" w:rsidR="00E25C3B" w:rsidRPr="0098759D" w:rsidRDefault="00E25C3B" w:rsidP="00E4442A">
            <w:pPr>
              <w:ind w:left="-6"/>
              <w:jc w:val="center"/>
              <w:rPr>
                <w:noProof/>
              </w:rPr>
            </w:pPr>
            <w:r w:rsidRPr="0098759D">
              <w:rPr>
                <w:b/>
                <w:bCs/>
                <w:noProof/>
              </w:rPr>
              <w:t>Historian/Parliamentarian</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0A97E84" w14:textId="77777777" w:rsidR="00E25C3B" w:rsidRPr="0098759D" w:rsidRDefault="00E25C3B" w:rsidP="00E4442A">
            <w:pPr>
              <w:ind w:left="-6"/>
              <w:jc w:val="center"/>
              <w:rPr>
                <w:noProof/>
              </w:rPr>
            </w:pPr>
            <w:r>
              <w:rPr>
                <w:bCs/>
                <w:noProof/>
              </w:rPr>
              <w:t>Joanne Powers</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1677847" w14:textId="77777777" w:rsidR="00E25C3B" w:rsidRPr="0098759D" w:rsidRDefault="00E25C3B" w:rsidP="00E4442A">
            <w:pPr>
              <w:ind w:left="-6"/>
              <w:jc w:val="center"/>
              <w:rPr>
                <w:noProof/>
              </w:rPr>
            </w:pPr>
            <w:r w:rsidRPr="0098759D">
              <w:rPr>
                <w:b/>
                <w:bCs/>
                <w:noProof/>
              </w:rPr>
              <w:t>Website</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97E0C0A" w14:textId="77777777" w:rsidR="00E25C3B" w:rsidRDefault="00966D49" w:rsidP="00E4442A">
            <w:pPr>
              <w:ind w:left="-6"/>
              <w:jc w:val="center"/>
              <w:rPr>
                <w:bCs/>
                <w:noProof/>
              </w:rPr>
            </w:pPr>
            <w:r>
              <w:rPr>
                <w:bCs/>
                <w:noProof/>
              </w:rPr>
              <w:t>C-</w:t>
            </w:r>
            <w:r w:rsidR="00E25C3B" w:rsidRPr="0098759D">
              <w:rPr>
                <w:bCs/>
                <w:noProof/>
              </w:rPr>
              <w:t>Shantel Dailey</w:t>
            </w:r>
          </w:p>
          <w:p w14:paraId="23A0CA14" w14:textId="77777777" w:rsidR="00966D49" w:rsidRPr="0098759D" w:rsidRDefault="00966D49" w:rsidP="00E4442A">
            <w:pPr>
              <w:ind w:left="-6"/>
              <w:jc w:val="center"/>
              <w:rPr>
                <w:noProof/>
              </w:rPr>
            </w:pPr>
            <w:r>
              <w:rPr>
                <w:bCs/>
                <w:noProof/>
              </w:rPr>
              <w:t>CC- Lelia Edwards</w:t>
            </w:r>
          </w:p>
        </w:tc>
      </w:tr>
      <w:tr w:rsidR="00E25C3B" w:rsidRPr="0098759D" w14:paraId="1D762930"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CE81DD0" w14:textId="77777777" w:rsidR="00E25C3B" w:rsidRPr="0098759D" w:rsidRDefault="00E25C3B" w:rsidP="00E4442A">
            <w:pPr>
              <w:ind w:left="-6"/>
              <w:jc w:val="center"/>
              <w:rPr>
                <w:noProof/>
              </w:rPr>
            </w:pPr>
            <w:r w:rsidRPr="0098759D">
              <w:rPr>
                <w:b/>
                <w:bCs/>
                <w:noProof/>
              </w:rPr>
              <w:t> </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FCC76B9" w14:textId="77777777" w:rsidR="00E25C3B" w:rsidRPr="0098759D" w:rsidRDefault="00E25C3B" w:rsidP="00E4442A">
            <w:pPr>
              <w:ind w:left="-6"/>
              <w:jc w:val="center"/>
              <w:rPr>
                <w:noProof/>
              </w:rPr>
            </w:pPr>
            <w:r w:rsidRPr="0098759D">
              <w:rPr>
                <w:b/>
                <w:bCs/>
                <w:noProof/>
              </w:rPr>
              <w:t> </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41F37FF5" w14:textId="77777777" w:rsidR="00E25C3B" w:rsidRPr="0098759D" w:rsidRDefault="00E25C3B" w:rsidP="00E4442A">
            <w:pPr>
              <w:ind w:left="-6"/>
              <w:jc w:val="center"/>
              <w:rPr>
                <w:noProof/>
              </w:rPr>
            </w:pPr>
            <w:r w:rsidRPr="0098759D">
              <w:rPr>
                <w:b/>
                <w:bCs/>
                <w:noProof/>
              </w:rPr>
              <w:t>Marketing</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580B14C" w14:textId="77777777" w:rsidR="00E25C3B" w:rsidRDefault="00966D49" w:rsidP="00E4442A">
            <w:pPr>
              <w:ind w:left="-6"/>
              <w:jc w:val="center"/>
              <w:rPr>
                <w:bCs/>
                <w:noProof/>
              </w:rPr>
            </w:pPr>
            <w:r>
              <w:rPr>
                <w:bCs/>
                <w:noProof/>
              </w:rPr>
              <w:t>C- Patricia Caldwell-Jamieson</w:t>
            </w:r>
          </w:p>
          <w:p w14:paraId="251E7B8A" w14:textId="77777777" w:rsidR="00C95F4F" w:rsidRPr="0098759D" w:rsidRDefault="00C95F4F" w:rsidP="00E4442A">
            <w:pPr>
              <w:ind w:left="-6"/>
              <w:jc w:val="center"/>
              <w:rPr>
                <w:noProof/>
              </w:rPr>
            </w:pPr>
            <w:r>
              <w:rPr>
                <w:bCs/>
                <w:noProof/>
              </w:rPr>
              <w:t>CC- Aretha Bracy</w:t>
            </w:r>
          </w:p>
        </w:tc>
      </w:tr>
    </w:tbl>
    <w:p w14:paraId="5916D7EC" w14:textId="77777777" w:rsidR="0089661D" w:rsidRDefault="0089661D" w:rsidP="005E3E05">
      <w:pPr>
        <w:pStyle w:val="Default"/>
        <w:rPr>
          <w:b/>
          <w:bCs/>
          <w:sz w:val="23"/>
          <w:szCs w:val="23"/>
        </w:rPr>
      </w:pPr>
    </w:p>
    <w:p w14:paraId="5C666F7F" w14:textId="77777777" w:rsidR="0089661D" w:rsidRDefault="00C95F4F" w:rsidP="005E3E05">
      <w:pPr>
        <w:pStyle w:val="Default"/>
        <w:rPr>
          <w:b/>
          <w:bCs/>
          <w:sz w:val="23"/>
          <w:szCs w:val="23"/>
        </w:rPr>
      </w:pPr>
      <w:r>
        <w:rPr>
          <w:b/>
          <w:bCs/>
          <w:sz w:val="23"/>
          <w:szCs w:val="23"/>
        </w:rPr>
        <w:t xml:space="preserve">Charter Member: </w:t>
      </w:r>
      <w:proofErr w:type="spellStart"/>
      <w:r w:rsidR="00C04F90">
        <w:rPr>
          <w:b/>
          <w:bCs/>
          <w:sz w:val="23"/>
          <w:szCs w:val="23"/>
        </w:rPr>
        <w:t>Lelia</w:t>
      </w:r>
      <w:proofErr w:type="spellEnd"/>
      <w:r w:rsidR="00C04F90">
        <w:rPr>
          <w:b/>
          <w:bCs/>
          <w:sz w:val="23"/>
          <w:szCs w:val="23"/>
        </w:rPr>
        <w:t xml:space="preserve"> Edwards</w:t>
      </w:r>
    </w:p>
    <w:p w14:paraId="60D03127" w14:textId="77777777" w:rsidR="00C95F4F" w:rsidRDefault="00C95F4F" w:rsidP="005E3E05">
      <w:pPr>
        <w:pStyle w:val="Default"/>
        <w:rPr>
          <w:b/>
          <w:bCs/>
          <w:sz w:val="23"/>
          <w:szCs w:val="23"/>
        </w:rPr>
      </w:pPr>
      <w:r>
        <w:rPr>
          <w:b/>
          <w:bCs/>
          <w:sz w:val="23"/>
          <w:szCs w:val="23"/>
        </w:rPr>
        <w:t xml:space="preserve">                                 </w:t>
      </w:r>
    </w:p>
    <w:p w14:paraId="2DFA9317" w14:textId="77777777" w:rsidR="00E25C3B" w:rsidRDefault="00E25C3B" w:rsidP="005E3E05">
      <w:pPr>
        <w:pStyle w:val="Default"/>
        <w:rPr>
          <w:b/>
          <w:bCs/>
          <w:sz w:val="23"/>
          <w:szCs w:val="23"/>
        </w:rPr>
      </w:pPr>
    </w:p>
    <w:p w14:paraId="00E99EBE" w14:textId="77777777" w:rsidR="00C95F4F" w:rsidRDefault="00C95F4F" w:rsidP="005E3E05">
      <w:pPr>
        <w:pStyle w:val="Default"/>
        <w:rPr>
          <w:b/>
          <w:bCs/>
          <w:sz w:val="23"/>
          <w:szCs w:val="23"/>
        </w:rPr>
      </w:pPr>
    </w:p>
    <w:p w14:paraId="1D7B9A25" w14:textId="77777777" w:rsidR="00C95F4F" w:rsidRDefault="00C95F4F" w:rsidP="005E3E05">
      <w:pPr>
        <w:pStyle w:val="Default"/>
        <w:rPr>
          <w:b/>
          <w:bCs/>
          <w:sz w:val="23"/>
          <w:szCs w:val="23"/>
        </w:rPr>
      </w:pPr>
    </w:p>
    <w:p w14:paraId="29D53CFC" w14:textId="77777777" w:rsidR="005E3E05" w:rsidRPr="00F3183C" w:rsidRDefault="00F3183C" w:rsidP="005E3E05">
      <w:pPr>
        <w:pStyle w:val="Default"/>
        <w:rPr>
          <w:rFonts w:ascii="Brush Script MT" w:hAnsi="Brush Script MT" w:cs="Arial"/>
          <w:b/>
          <w:bCs/>
          <w:sz w:val="48"/>
          <w:szCs w:val="48"/>
        </w:rPr>
      </w:pPr>
      <w:r>
        <w:rPr>
          <w:rFonts w:ascii="Roboto" w:hAnsi="Roboto"/>
          <w:noProof/>
          <w:color w:val="2962FF"/>
        </w:rPr>
        <w:drawing>
          <wp:inline distT="0" distB="0" distL="0" distR="0" wp14:anchorId="1EB0DD54" wp14:editId="02278F2D">
            <wp:extent cx="3048000" cy="1495425"/>
            <wp:effectExtent l="0" t="0" r="0" b="9525"/>
            <wp:docPr id="4" name="Picture 4" descr="Image result for colors of music no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lors of music not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495425"/>
                    </a:xfrm>
                    <a:prstGeom prst="rect">
                      <a:avLst/>
                    </a:prstGeom>
                    <a:noFill/>
                    <a:ln>
                      <a:noFill/>
                    </a:ln>
                  </pic:spPr>
                </pic:pic>
              </a:graphicData>
            </a:graphic>
          </wp:inline>
        </w:drawing>
      </w:r>
      <w:r w:rsidR="009D59C9" w:rsidRPr="00F3183C">
        <w:rPr>
          <w:rFonts w:ascii="Brush Script MT" w:hAnsi="Brush Script MT" w:cs="Arial"/>
          <w:sz w:val="48"/>
          <w:szCs w:val="48"/>
        </w:rPr>
        <w:t>A Note From The President</w:t>
      </w:r>
      <w:r w:rsidR="0089661D" w:rsidRPr="00F3183C">
        <w:rPr>
          <w:rFonts w:ascii="Brush Script MT" w:hAnsi="Brush Script MT" w:cs="Arial"/>
          <w:sz w:val="48"/>
          <w:szCs w:val="48"/>
        </w:rPr>
        <w:t xml:space="preserve"> </w:t>
      </w:r>
    </w:p>
    <w:p w14:paraId="74914FB8" w14:textId="77777777" w:rsidR="00F268B9" w:rsidRDefault="00F268B9" w:rsidP="006E2D0A">
      <w:pPr>
        <w:shd w:val="clear" w:color="auto" w:fill="FFFFFF"/>
        <w:rPr>
          <w:rFonts w:ascii="Georgia" w:eastAsia="Times New Roman" w:hAnsi="Georgia"/>
          <w:color w:val="0000FF"/>
          <w:sz w:val="36"/>
          <w:szCs w:val="36"/>
        </w:rPr>
      </w:pPr>
    </w:p>
    <w:p w14:paraId="05AC48EF" w14:textId="77777777" w:rsidR="00F268B9" w:rsidRDefault="00F268B9" w:rsidP="006E2D0A">
      <w:pPr>
        <w:shd w:val="clear" w:color="auto" w:fill="FFFFFF"/>
        <w:rPr>
          <w:rFonts w:ascii="Georgia" w:eastAsia="Times New Roman" w:hAnsi="Georgia"/>
          <w:color w:val="0000FF"/>
          <w:sz w:val="36"/>
          <w:szCs w:val="36"/>
        </w:rPr>
      </w:pPr>
    </w:p>
    <w:p w14:paraId="3D76B717" w14:textId="77777777" w:rsidR="00F268B9" w:rsidRPr="002C0D02" w:rsidRDefault="00F268B9" w:rsidP="006E2D0A">
      <w:pPr>
        <w:shd w:val="clear" w:color="auto" w:fill="FFFFFF"/>
        <w:rPr>
          <w:rFonts w:ascii="Georgia" w:eastAsia="Times New Roman" w:hAnsi="Georgia"/>
          <w:color w:val="0000FF"/>
          <w:sz w:val="28"/>
          <w:szCs w:val="28"/>
        </w:rPr>
      </w:pPr>
    </w:p>
    <w:p w14:paraId="0E5AC506" w14:textId="77777777" w:rsidR="006E2D0A" w:rsidRPr="002C0D02" w:rsidRDefault="006E2D0A" w:rsidP="006E2D0A">
      <w:pPr>
        <w:shd w:val="clear" w:color="auto" w:fill="FFFFFF"/>
        <w:rPr>
          <w:rFonts w:ascii="Georgia" w:eastAsia="Times New Roman" w:hAnsi="Georgia"/>
          <w:color w:val="0000FF"/>
          <w:sz w:val="28"/>
          <w:szCs w:val="28"/>
        </w:rPr>
      </w:pPr>
      <w:r w:rsidRPr="002C0D02">
        <w:rPr>
          <w:rFonts w:ascii="Georgia" w:eastAsia="Times New Roman" w:hAnsi="Georgia"/>
          <w:color w:val="0000FF"/>
          <w:sz w:val="28"/>
          <w:szCs w:val="28"/>
        </w:rPr>
        <w:t>Note from the President: </w:t>
      </w:r>
    </w:p>
    <w:p w14:paraId="4B453E96" w14:textId="77777777" w:rsidR="006E2D0A" w:rsidRPr="002C0D02" w:rsidRDefault="006E2D0A" w:rsidP="006E2D0A">
      <w:pPr>
        <w:shd w:val="clear" w:color="auto" w:fill="FFFFFF"/>
        <w:rPr>
          <w:rFonts w:ascii="Georgia" w:eastAsia="Times New Roman" w:hAnsi="Georgia"/>
          <w:color w:val="0000FF"/>
          <w:sz w:val="28"/>
          <w:szCs w:val="28"/>
        </w:rPr>
      </w:pPr>
      <w:r w:rsidRPr="002C0D02">
        <w:rPr>
          <w:rFonts w:ascii="Georgia" w:eastAsia="Times New Roman" w:hAnsi="Georgia"/>
          <w:color w:val="0000FF"/>
          <w:sz w:val="28"/>
          <w:szCs w:val="28"/>
        </w:rPr>
        <w:t xml:space="preserve">     I want to say that I am honored to be your 2019-2020 ACRA President but WOW, what a year to follow. I want to take this opportunity to thank Mrs. </w:t>
      </w:r>
      <w:proofErr w:type="spellStart"/>
      <w:r w:rsidRPr="002C0D02">
        <w:rPr>
          <w:rFonts w:ascii="Georgia" w:eastAsia="Times New Roman" w:hAnsi="Georgia"/>
          <w:color w:val="0000FF"/>
          <w:sz w:val="28"/>
          <w:szCs w:val="28"/>
        </w:rPr>
        <w:t>Lelia</w:t>
      </w:r>
      <w:proofErr w:type="spellEnd"/>
      <w:r w:rsidRPr="002C0D02">
        <w:rPr>
          <w:rFonts w:ascii="Georgia" w:eastAsia="Times New Roman" w:hAnsi="Georgia"/>
          <w:color w:val="0000FF"/>
          <w:sz w:val="28"/>
          <w:szCs w:val="28"/>
        </w:rPr>
        <w:t xml:space="preserve"> Edwards and her fellow officers and committee for an amazing 40th year conference. </w:t>
      </w:r>
    </w:p>
    <w:p w14:paraId="3A7EDE4E" w14:textId="77777777" w:rsidR="006E2D0A" w:rsidRPr="002C0D02" w:rsidRDefault="006E2D0A" w:rsidP="006E2D0A">
      <w:pPr>
        <w:shd w:val="clear" w:color="auto" w:fill="FFFFFF"/>
        <w:rPr>
          <w:rFonts w:ascii="Georgia" w:eastAsia="Times New Roman" w:hAnsi="Georgia"/>
          <w:color w:val="0000FF"/>
          <w:sz w:val="28"/>
          <w:szCs w:val="28"/>
        </w:rPr>
      </w:pPr>
      <w:r w:rsidRPr="002C0D02">
        <w:rPr>
          <w:rFonts w:ascii="Georgia" w:eastAsia="Times New Roman" w:hAnsi="Georgia"/>
          <w:color w:val="0000FF"/>
          <w:sz w:val="28"/>
          <w:szCs w:val="28"/>
        </w:rPr>
        <w:t>     I want to thank my elected officers, board members, committee chairs and co- chairs for their participation, input, expertise and commitment to our organization. </w:t>
      </w:r>
    </w:p>
    <w:p w14:paraId="302319B3" w14:textId="77777777" w:rsidR="006E2D0A" w:rsidRPr="002C0D02" w:rsidRDefault="006E2D0A" w:rsidP="006E2D0A">
      <w:pPr>
        <w:shd w:val="clear" w:color="auto" w:fill="FFFFFF"/>
        <w:rPr>
          <w:rFonts w:ascii="Georgia" w:eastAsia="Times New Roman" w:hAnsi="Georgia"/>
          <w:color w:val="0000FF"/>
          <w:sz w:val="28"/>
          <w:szCs w:val="28"/>
        </w:rPr>
      </w:pPr>
      <w:r w:rsidRPr="002C0D02">
        <w:rPr>
          <w:rFonts w:ascii="Georgia" w:eastAsia="Times New Roman" w:hAnsi="Georgia"/>
          <w:color w:val="0000FF"/>
          <w:sz w:val="28"/>
          <w:szCs w:val="28"/>
        </w:rPr>
        <w:t xml:space="preserve">     We have been planning our annual conference for October 8th and 9th here at Gadsden Regional Medical Center. We have and will be reaching out to all of you for different things while we prepare for the conference. </w:t>
      </w:r>
    </w:p>
    <w:p w14:paraId="4D9DA6D1" w14:textId="77777777" w:rsidR="006E2D0A" w:rsidRPr="002C0D02" w:rsidRDefault="006E2D0A" w:rsidP="006E2D0A">
      <w:pPr>
        <w:shd w:val="clear" w:color="auto" w:fill="FFFFFF"/>
        <w:rPr>
          <w:rFonts w:ascii="Georgia" w:eastAsia="Times New Roman" w:hAnsi="Georgia"/>
          <w:color w:val="0000FF"/>
          <w:sz w:val="28"/>
          <w:szCs w:val="28"/>
        </w:rPr>
      </w:pPr>
      <w:r w:rsidRPr="002C0D02">
        <w:rPr>
          <w:rFonts w:ascii="Georgia" w:eastAsia="Times New Roman" w:hAnsi="Georgia"/>
          <w:color w:val="0000FF"/>
          <w:sz w:val="28"/>
          <w:szCs w:val="28"/>
        </w:rPr>
        <w:tab/>
        <w:t>As you know, due to the COVID crisis, we have elected to conduct a virtual meeting this year</w:t>
      </w:r>
      <w:r w:rsidR="00D66A79">
        <w:rPr>
          <w:rFonts w:ascii="Georgia" w:eastAsia="Times New Roman" w:hAnsi="Georgia"/>
          <w:color w:val="0000FF"/>
          <w:sz w:val="28"/>
          <w:szCs w:val="28"/>
        </w:rPr>
        <w:t xml:space="preserve"> on October 1</w:t>
      </w:r>
      <w:r w:rsidR="00D66A79" w:rsidRPr="00D66A79">
        <w:rPr>
          <w:rFonts w:ascii="Georgia" w:eastAsia="Times New Roman" w:hAnsi="Georgia"/>
          <w:color w:val="0000FF"/>
          <w:sz w:val="28"/>
          <w:szCs w:val="28"/>
          <w:vertAlign w:val="superscript"/>
        </w:rPr>
        <w:t>st</w:t>
      </w:r>
      <w:r w:rsidR="00D66A79">
        <w:rPr>
          <w:rFonts w:ascii="Georgia" w:eastAsia="Times New Roman" w:hAnsi="Georgia"/>
          <w:color w:val="0000FF"/>
          <w:sz w:val="28"/>
          <w:szCs w:val="28"/>
        </w:rPr>
        <w:t xml:space="preserve"> and October 2</w:t>
      </w:r>
      <w:r w:rsidR="00D66A79" w:rsidRPr="00D66A79">
        <w:rPr>
          <w:rFonts w:ascii="Georgia" w:eastAsia="Times New Roman" w:hAnsi="Georgia"/>
          <w:color w:val="0000FF"/>
          <w:sz w:val="28"/>
          <w:szCs w:val="28"/>
          <w:vertAlign w:val="superscript"/>
        </w:rPr>
        <w:t>nd</w:t>
      </w:r>
      <w:r w:rsidR="00D66A79">
        <w:rPr>
          <w:rFonts w:ascii="Georgia" w:eastAsia="Times New Roman" w:hAnsi="Georgia"/>
          <w:color w:val="0000FF"/>
          <w:sz w:val="28"/>
          <w:szCs w:val="28"/>
        </w:rPr>
        <w:t xml:space="preserve"> 2020. </w:t>
      </w:r>
      <w:r w:rsidRPr="002C0D02">
        <w:rPr>
          <w:rFonts w:ascii="Georgia" w:eastAsia="Times New Roman" w:hAnsi="Georgia"/>
          <w:color w:val="0000FF"/>
          <w:sz w:val="28"/>
          <w:szCs w:val="28"/>
        </w:rPr>
        <w:t xml:space="preserve"> It saddens us all that we will not be able to meet in person and enjoy that fellowship together. This brings on a new set of challenges but I know that our association can embrace and overcome as so many other challenges our profession encounters. Change is something we are all too aware of in this field. LOL</w:t>
      </w:r>
    </w:p>
    <w:p w14:paraId="34158202" w14:textId="77777777" w:rsidR="006E2D0A" w:rsidRPr="002C0D02" w:rsidRDefault="006E2D0A" w:rsidP="006E2D0A">
      <w:pPr>
        <w:shd w:val="clear" w:color="auto" w:fill="FFFFFF"/>
        <w:rPr>
          <w:rFonts w:ascii="Georgia" w:eastAsia="Times New Roman" w:hAnsi="Georgia"/>
          <w:color w:val="0000FF"/>
          <w:sz w:val="28"/>
          <w:szCs w:val="28"/>
        </w:rPr>
      </w:pPr>
      <w:r w:rsidRPr="002C0D02">
        <w:rPr>
          <w:rFonts w:ascii="Georgia" w:eastAsia="Times New Roman" w:hAnsi="Georgia"/>
          <w:color w:val="0000FF"/>
          <w:sz w:val="28"/>
          <w:szCs w:val="28"/>
        </w:rPr>
        <w:tab/>
        <w:t xml:space="preserve">We are looking into various options and avenues to make the most out of this meeting. Seeing how to conduct the meeting and utilize our speakers, etc. We will be checking into education credits as well. I am unsure at this point how all of this will play out, but we will update everyone as the plans evolve. </w:t>
      </w:r>
    </w:p>
    <w:p w14:paraId="382957A6" w14:textId="77777777" w:rsidR="006E2D0A" w:rsidRPr="002C0D02" w:rsidRDefault="006E2D0A" w:rsidP="006E2D0A">
      <w:pPr>
        <w:shd w:val="clear" w:color="auto" w:fill="FFFFFF"/>
        <w:rPr>
          <w:rFonts w:ascii="Georgia" w:eastAsia="Times New Roman" w:hAnsi="Georgia"/>
          <w:color w:val="0000FF"/>
          <w:sz w:val="28"/>
          <w:szCs w:val="28"/>
        </w:rPr>
      </w:pPr>
      <w:r w:rsidRPr="002C0D02">
        <w:rPr>
          <w:rFonts w:ascii="Georgia" w:eastAsia="Times New Roman" w:hAnsi="Georgia"/>
          <w:color w:val="0000FF"/>
          <w:sz w:val="28"/>
          <w:szCs w:val="28"/>
        </w:rPr>
        <w:tab/>
        <w:t xml:space="preserve">If you have any thoughts, suggestions or concerns, please feel free to email me at </w:t>
      </w:r>
    </w:p>
    <w:p w14:paraId="25145BBD" w14:textId="77777777" w:rsidR="005E3E05" w:rsidRPr="002C0D02" w:rsidRDefault="006E2D0A" w:rsidP="006E2D0A">
      <w:pPr>
        <w:pStyle w:val="Default"/>
        <w:rPr>
          <w:b/>
          <w:bCs/>
          <w:sz w:val="28"/>
          <w:szCs w:val="28"/>
        </w:rPr>
      </w:pPr>
      <w:r w:rsidRPr="002C0D02">
        <w:rPr>
          <w:rFonts w:ascii="Georgia" w:eastAsia="Times New Roman" w:hAnsi="Georgia"/>
          <w:color w:val="0000FF"/>
          <w:sz w:val="28"/>
          <w:szCs w:val="28"/>
        </w:rPr>
        <w:t> </w:t>
      </w:r>
      <w:hyperlink r:id="rId10" w:tgtFrame="_blank" w:history="1">
        <w:r w:rsidRPr="002C0D02">
          <w:rPr>
            <w:rFonts w:ascii="Georgia" w:eastAsia="Times New Roman" w:hAnsi="Georgia"/>
            <w:color w:val="1155CC"/>
            <w:sz w:val="28"/>
            <w:szCs w:val="28"/>
            <w:u w:val="single"/>
          </w:rPr>
          <w:t>Kelly_Evers@gadsdenregional.com</w:t>
        </w:r>
      </w:hyperlink>
    </w:p>
    <w:p w14:paraId="191032BC" w14:textId="77777777" w:rsidR="006E2D0A" w:rsidRPr="002C0D02" w:rsidRDefault="006E2D0A" w:rsidP="005E3E05">
      <w:pPr>
        <w:pStyle w:val="Default"/>
        <w:rPr>
          <w:b/>
          <w:bCs/>
          <w:sz w:val="28"/>
          <w:szCs w:val="28"/>
        </w:rPr>
      </w:pPr>
    </w:p>
    <w:p w14:paraId="1D771E4E" w14:textId="77777777" w:rsidR="009D59C9" w:rsidRPr="002C0D02" w:rsidRDefault="009D59C9" w:rsidP="005E3E05">
      <w:pPr>
        <w:pStyle w:val="Default"/>
        <w:rPr>
          <w:b/>
          <w:bCs/>
          <w:sz w:val="28"/>
          <w:szCs w:val="28"/>
        </w:rPr>
      </w:pPr>
    </w:p>
    <w:p w14:paraId="7DD25F2A" w14:textId="77777777" w:rsidR="006E2D0A" w:rsidRDefault="006E2D0A" w:rsidP="005E3E05">
      <w:pPr>
        <w:pStyle w:val="Default"/>
        <w:rPr>
          <w:b/>
          <w:bCs/>
          <w:sz w:val="23"/>
          <w:szCs w:val="23"/>
        </w:rPr>
      </w:pPr>
    </w:p>
    <w:p w14:paraId="0A99BD61" w14:textId="77777777" w:rsidR="00305C97" w:rsidRPr="008A5B33" w:rsidRDefault="006E2D0A" w:rsidP="005E3E05">
      <w:pPr>
        <w:pStyle w:val="Default"/>
        <w:rPr>
          <w:b/>
          <w:bCs/>
          <w:sz w:val="32"/>
          <w:szCs w:val="32"/>
        </w:rPr>
      </w:pPr>
      <w:r w:rsidRPr="008A5B33">
        <w:rPr>
          <w:b/>
          <w:bCs/>
          <w:sz w:val="32"/>
          <w:szCs w:val="32"/>
        </w:rPr>
        <w:t>EDUCATIONAL CORNER</w:t>
      </w:r>
    </w:p>
    <w:p w14:paraId="4702F41A" w14:textId="77777777" w:rsidR="002C0D02" w:rsidRDefault="002C0D02" w:rsidP="005E3E05">
      <w:pPr>
        <w:pStyle w:val="Default"/>
        <w:rPr>
          <w:b/>
          <w:bCs/>
          <w:sz w:val="23"/>
          <w:szCs w:val="23"/>
        </w:rPr>
      </w:pPr>
    </w:p>
    <w:p w14:paraId="575B5652" w14:textId="77777777" w:rsidR="00435BF2" w:rsidRDefault="00435BF2" w:rsidP="005E3E05">
      <w:pPr>
        <w:pStyle w:val="Default"/>
        <w:rPr>
          <w:b/>
          <w:bCs/>
          <w:sz w:val="23"/>
          <w:szCs w:val="23"/>
        </w:rPr>
      </w:pPr>
    </w:p>
    <w:p w14:paraId="660B6F90" w14:textId="77777777" w:rsidR="00B75D4D" w:rsidRDefault="002C0D02" w:rsidP="005E3E05">
      <w:pPr>
        <w:pStyle w:val="Default"/>
        <w:rPr>
          <w:b/>
          <w:bCs/>
          <w:sz w:val="23"/>
          <w:szCs w:val="23"/>
        </w:rPr>
      </w:pPr>
      <w:r>
        <w:rPr>
          <w:b/>
          <w:bCs/>
          <w:noProof/>
          <w:sz w:val="23"/>
          <w:szCs w:val="23"/>
        </w:rPr>
        <w:drawing>
          <wp:inline distT="0" distB="0" distL="0" distR="0" wp14:anchorId="42AC528B" wp14:editId="67E763E1">
            <wp:extent cx="2143125" cy="1143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3).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1143000"/>
                    </a:xfrm>
                    <a:prstGeom prst="rect">
                      <a:avLst/>
                    </a:prstGeom>
                  </pic:spPr>
                </pic:pic>
              </a:graphicData>
            </a:graphic>
          </wp:inline>
        </w:drawing>
      </w:r>
    </w:p>
    <w:p w14:paraId="5FC3D71B" w14:textId="77777777" w:rsidR="002C6052" w:rsidRDefault="002C6052" w:rsidP="005E3E05">
      <w:pPr>
        <w:rPr>
          <w:sz w:val="23"/>
          <w:szCs w:val="23"/>
        </w:rPr>
      </w:pPr>
    </w:p>
    <w:p w14:paraId="772000F2" w14:textId="77777777" w:rsidR="002C6052" w:rsidRDefault="002C6052" w:rsidP="002C6052">
      <w:pPr>
        <w:autoSpaceDE w:val="0"/>
        <w:autoSpaceDN w:val="0"/>
        <w:adjustRightInd w:val="0"/>
        <w:rPr>
          <w:rFonts w:ascii="Calibri-Bold" w:hAnsi="Calibri-Bold" w:cs="Calibri-Bold"/>
          <w:b/>
          <w:bCs/>
          <w:color w:val="C55911"/>
          <w:sz w:val="28"/>
          <w:szCs w:val="28"/>
        </w:rPr>
      </w:pPr>
      <w:r>
        <w:rPr>
          <w:rFonts w:ascii="Calibri-Bold" w:hAnsi="Calibri-Bold" w:cs="Calibri-Bold"/>
          <w:b/>
          <w:bCs/>
          <w:color w:val="C55911"/>
          <w:sz w:val="28"/>
          <w:szCs w:val="28"/>
        </w:rPr>
        <w:t>Coding Lymph node FNA/Biopsy</w:t>
      </w:r>
    </w:p>
    <w:p w14:paraId="21D13176" w14:textId="77777777" w:rsidR="0045023A" w:rsidRDefault="0045023A" w:rsidP="002C6052">
      <w:pPr>
        <w:autoSpaceDE w:val="0"/>
        <w:autoSpaceDN w:val="0"/>
        <w:adjustRightInd w:val="0"/>
        <w:rPr>
          <w:rFonts w:ascii="Calibri-Bold" w:hAnsi="Calibri-Bold" w:cs="Calibri-Bold"/>
          <w:b/>
          <w:bCs/>
          <w:color w:val="C55911"/>
          <w:sz w:val="28"/>
          <w:szCs w:val="28"/>
        </w:rPr>
      </w:pPr>
    </w:p>
    <w:p w14:paraId="716344EB" w14:textId="77777777" w:rsidR="002C6052" w:rsidRPr="0045023A" w:rsidRDefault="002C6052" w:rsidP="002C6052">
      <w:pPr>
        <w:autoSpaceDE w:val="0"/>
        <w:autoSpaceDN w:val="0"/>
        <w:adjustRightInd w:val="0"/>
        <w:rPr>
          <w:rFonts w:ascii="Calibri" w:hAnsi="Calibri" w:cs="Calibri"/>
          <w:color w:val="000000"/>
        </w:rPr>
      </w:pPr>
      <w:r w:rsidRPr="0045023A">
        <w:rPr>
          <w:rFonts w:ascii="Calibri" w:hAnsi="Calibri" w:cs="Calibri"/>
          <w:color w:val="000000"/>
        </w:rPr>
        <w:t>Removal, biopsy or aspiration (FNA) of a lymph node is considered a surgery.</w:t>
      </w:r>
    </w:p>
    <w:p w14:paraId="0857EF66" w14:textId="77777777" w:rsidR="002C6052" w:rsidRPr="0045023A" w:rsidRDefault="002C6052" w:rsidP="002C6052">
      <w:pPr>
        <w:autoSpaceDE w:val="0"/>
        <w:autoSpaceDN w:val="0"/>
        <w:adjustRightInd w:val="0"/>
        <w:rPr>
          <w:rFonts w:ascii="Calibri" w:hAnsi="Calibri" w:cs="Calibri"/>
          <w:color w:val="000000"/>
        </w:rPr>
      </w:pPr>
      <w:r w:rsidRPr="0045023A">
        <w:rPr>
          <w:rFonts w:ascii="Calibri" w:hAnsi="Calibri" w:cs="Calibri"/>
          <w:color w:val="000000"/>
        </w:rPr>
        <w:t>Record all surgical procedures that remove, biopsy, or aspirate regional</w:t>
      </w:r>
    </w:p>
    <w:p w14:paraId="3087D1A1" w14:textId="77777777" w:rsidR="002C6052" w:rsidRPr="0045023A" w:rsidRDefault="002C6052" w:rsidP="002C6052">
      <w:pPr>
        <w:autoSpaceDE w:val="0"/>
        <w:autoSpaceDN w:val="0"/>
        <w:adjustRightInd w:val="0"/>
        <w:rPr>
          <w:rFonts w:ascii="Calibri" w:hAnsi="Calibri" w:cs="Calibri"/>
          <w:color w:val="000000"/>
        </w:rPr>
      </w:pPr>
      <w:r w:rsidRPr="0045023A">
        <w:rPr>
          <w:rFonts w:ascii="Calibri" w:hAnsi="Calibri" w:cs="Calibri"/>
          <w:color w:val="000000"/>
        </w:rPr>
        <w:t>lymph node(s) whether or not there were any surgical procedures of the</w:t>
      </w:r>
    </w:p>
    <w:p w14:paraId="6581E274" w14:textId="77777777" w:rsidR="002C6052" w:rsidRPr="0045023A" w:rsidRDefault="002C6052" w:rsidP="002C6052">
      <w:pPr>
        <w:autoSpaceDE w:val="0"/>
        <w:autoSpaceDN w:val="0"/>
        <w:adjustRightInd w:val="0"/>
        <w:rPr>
          <w:rFonts w:ascii="Calibri" w:hAnsi="Calibri" w:cs="Calibri"/>
          <w:color w:val="000000"/>
        </w:rPr>
      </w:pPr>
      <w:r w:rsidRPr="0045023A">
        <w:rPr>
          <w:rFonts w:ascii="Calibri" w:hAnsi="Calibri" w:cs="Calibri"/>
          <w:color w:val="000000"/>
        </w:rPr>
        <w:t>primary site. The regional lymph node surgical procedure(s) may be done to</w:t>
      </w:r>
    </w:p>
    <w:p w14:paraId="42D97B98" w14:textId="77777777" w:rsidR="002C6052" w:rsidRPr="0045023A" w:rsidRDefault="002C6052" w:rsidP="002C6052">
      <w:pPr>
        <w:autoSpaceDE w:val="0"/>
        <w:autoSpaceDN w:val="0"/>
        <w:adjustRightInd w:val="0"/>
        <w:rPr>
          <w:rFonts w:ascii="Calibri" w:hAnsi="Calibri" w:cs="Calibri"/>
          <w:color w:val="000000"/>
        </w:rPr>
      </w:pPr>
      <w:r w:rsidRPr="0045023A">
        <w:rPr>
          <w:rFonts w:ascii="Calibri" w:hAnsi="Calibri" w:cs="Calibri"/>
          <w:color w:val="000000"/>
        </w:rPr>
        <w:t>diagnose cancer, stage the disease, or as a part of the initial treatment.</w:t>
      </w:r>
    </w:p>
    <w:p w14:paraId="2C674EEF" w14:textId="77777777" w:rsidR="002C6052" w:rsidRPr="0045023A" w:rsidRDefault="002C6052" w:rsidP="002C6052">
      <w:pPr>
        <w:autoSpaceDE w:val="0"/>
        <w:autoSpaceDN w:val="0"/>
        <w:adjustRightInd w:val="0"/>
        <w:rPr>
          <w:rFonts w:ascii="Calibri" w:hAnsi="Calibri" w:cs="Calibri"/>
          <w:color w:val="000000"/>
        </w:rPr>
      </w:pPr>
      <w:r w:rsidRPr="0045023A">
        <w:rPr>
          <w:rFonts w:ascii="Calibri" w:hAnsi="Calibri" w:cs="Calibri"/>
          <w:color w:val="000000"/>
        </w:rPr>
        <w:t>Example: Patient has a sentinel node biopsy of a single lymph node. Assign</w:t>
      </w:r>
    </w:p>
    <w:p w14:paraId="124C0310" w14:textId="77777777" w:rsidR="002C6052" w:rsidRPr="0045023A" w:rsidRDefault="002C6052" w:rsidP="002C6052">
      <w:pPr>
        <w:autoSpaceDE w:val="0"/>
        <w:autoSpaceDN w:val="0"/>
        <w:adjustRightInd w:val="0"/>
        <w:rPr>
          <w:rFonts w:ascii="Calibri" w:hAnsi="Calibri" w:cs="Calibri"/>
          <w:color w:val="000000"/>
        </w:rPr>
      </w:pPr>
      <w:r w:rsidRPr="0045023A">
        <w:rPr>
          <w:rFonts w:ascii="Calibri" w:hAnsi="Calibri" w:cs="Calibri"/>
          <w:color w:val="000000"/>
        </w:rPr>
        <w:t>code 2 (Sentinel lymph node biopsy [only]) in Scope of Regional Lymph node</w:t>
      </w:r>
    </w:p>
    <w:p w14:paraId="091E474B" w14:textId="77777777" w:rsidR="0045023A" w:rsidRDefault="002C6052" w:rsidP="002C6052">
      <w:pPr>
        <w:autoSpaceDE w:val="0"/>
        <w:autoSpaceDN w:val="0"/>
        <w:adjustRightInd w:val="0"/>
        <w:rPr>
          <w:rFonts w:ascii="Calibri" w:hAnsi="Calibri" w:cs="Calibri"/>
          <w:color w:val="000000"/>
        </w:rPr>
      </w:pPr>
      <w:r w:rsidRPr="0045023A">
        <w:rPr>
          <w:rFonts w:ascii="Calibri" w:hAnsi="Calibri" w:cs="Calibri"/>
          <w:color w:val="000000"/>
        </w:rPr>
        <w:t>Surgery.</w:t>
      </w:r>
    </w:p>
    <w:p w14:paraId="69A1D0D9" w14:textId="77777777" w:rsidR="002C6052" w:rsidRPr="0045023A" w:rsidRDefault="002C6052" w:rsidP="002C6052">
      <w:pPr>
        <w:autoSpaceDE w:val="0"/>
        <w:autoSpaceDN w:val="0"/>
        <w:adjustRightInd w:val="0"/>
        <w:rPr>
          <w:rFonts w:ascii="Calibri" w:hAnsi="Calibri" w:cs="Calibri"/>
          <w:color w:val="000000"/>
        </w:rPr>
      </w:pPr>
      <w:r w:rsidRPr="0045023A">
        <w:rPr>
          <w:rFonts w:ascii="Calibri" w:hAnsi="Calibri" w:cs="Calibri"/>
          <w:color w:val="000000"/>
        </w:rPr>
        <w:t xml:space="preserve"> Use date of lymph node biopsy in surgery date as treatment.</w:t>
      </w:r>
    </w:p>
    <w:p w14:paraId="7FD61568" w14:textId="77777777" w:rsidR="002C6052" w:rsidRDefault="002C6052" w:rsidP="002C6052">
      <w:pPr>
        <w:autoSpaceDE w:val="0"/>
        <w:autoSpaceDN w:val="0"/>
        <w:adjustRightInd w:val="0"/>
        <w:rPr>
          <w:rFonts w:ascii="Calibri" w:hAnsi="Calibri" w:cs="Calibri"/>
          <w:color w:val="0563C2"/>
        </w:rPr>
      </w:pPr>
      <w:r w:rsidRPr="0045023A">
        <w:rPr>
          <w:rFonts w:ascii="Calibri" w:hAnsi="Calibri" w:cs="Calibri"/>
          <w:color w:val="000000"/>
        </w:rPr>
        <w:t>*</w:t>
      </w:r>
      <w:r w:rsidRPr="0045023A">
        <w:rPr>
          <w:rFonts w:ascii="Calibri" w:hAnsi="Calibri" w:cs="Calibri"/>
          <w:color w:val="0563C2"/>
        </w:rPr>
        <w:t>https://seer.cancer.gov/manuals/2018/SPCSM_2018_maindoc.pdf</w:t>
      </w:r>
    </w:p>
    <w:p w14:paraId="53002B4B" w14:textId="77777777" w:rsidR="0045023A" w:rsidRPr="0045023A" w:rsidRDefault="0045023A" w:rsidP="002C6052">
      <w:pPr>
        <w:autoSpaceDE w:val="0"/>
        <w:autoSpaceDN w:val="0"/>
        <w:adjustRightInd w:val="0"/>
        <w:rPr>
          <w:rFonts w:ascii="Calibri" w:hAnsi="Calibri" w:cs="Calibri"/>
          <w:color w:val="0563C2"/>
        </w:rPr>
      </w:pPr>
    </w:p>
    <w:p w14:paraId="4889C778" w14:textId="77777777" w:rsidR="004A0248" w:rsidRDefault="004A0248" w:rsidP="004A0248">
      <w:pPr>
        <w:autoSpaceDE w:val="0"/>
        <w:autoSpaceDN w:val="0"/>
        <w:adjustRightInd w:val="0"/>
        <w:rPr>
          <w:rFonts w:ascii="Calibri" w:hAnsi="Calibri" w:cs="Calibri"/>
          <w:color w:val="0563C2"/>
          <w:sz w:val="20"/>
          <w:szCs w:val="20"/>
        </w:rPr>
      </w:pPr>
    </w:p>
    <w:tbl>
      <w:tblPr>
        <w:tblStyle w:val="TableGrid"/>
        <w:tblW w:w="0" w:type="auto"/>
        <w:tblLook w:val="04A0" w:firstRow="1" w:lastRow="0" w:firstColumn="1" w:lastColumn="0" w:noHBand="0" w:noVBand="1"/>
      </w:tblPr>
      <w:tblGrid>
        <w:gridCol w:w="9350"/>
      </w:tblGrid>
      <w:tr w:rsidR="00712F0B" w:rsidRPr="00712F0B" w14:paraId="2D9CB8C8" w14:textId="77777777" w:rsidTr="00712F0B">
        <w:tc>
          <w:tcPr>
            <w:tcW w:w="9350" w:type="dxa"/>
          </w:tcPr>
          <w:p w14:paraId="68B61DA9" w14:textId="77777777" w:rsidR="00712F0B" w:rsidRPr="008A5B33" w:rsidRDefault="00712F0B" w:rsidP="00464979">
            <w:pPr>
              <w:pStyle w:val="Default"/>
              <w:rPr>
                <w:b/>
                <w:bCs/>
                <w:sz w:val="32"/>
                <w:szCs w:val="32"/>
              </w:rPr>
            </w:pPr>
            <w:r w:rsidRPr="008A5B33">
              <w:rPr>
                <w:b/>
                <w:bCs/>
                <w:sz w:val="32"/>
                <w:szCs w:val="32"/>
              </w:rPr>
              <w:t xml:space="preserve">CODING TIPS </w:t>
            </w:r>
          </w:p>
        </w:tc>
      </w:tr>
      <w:tr w:rsidR="00712F0B" w:rsidRPr="00712F0B" w14:paraId="2087FE45" w14:textId="77777777" w:rsidTr="00712F0B">
        <w:tc>
          <w:tcPr>
            <w:tcW w:w="9350" w:type="dxa"/>
          </w:tcPr>
          <w:p w14:paraId="7069A912" w14:textId="77777777" w:rsidR="00712F0B" w:rsidRPr="00712F0B" w:rsidRDefault="00712F0B" w:rsidP="00464979">
            <w:pPr>
              <w:pStyle w:val="Default"/>
              <w:rPr>
                <w:sz w:val="23"/>
                <w:szCs w:val="23"/>
              </w:rPr>
            </w:pPr>
          </w:p>
        </w:tc>
      </w:tr>
      <w:tr w:rsidR="008A5B33" w:rsidRPr="00712F0B" w14:paraId="51E80743" w14:textId="77777777" w:rsidTr="009C0B67">
        <w:trPr>
          <w:trHeight w:val="1206"/>
        </w:trPr>
        <w:tc>
          <w:tcPr>
            <w:tcW w:w="9350" w:type="dxa"/>
          </w:tcPr>
          <w:p w14:paraId="1C3251BE" w14:textId="77777777" w:rsidR="008A5B33" w:rsidRPr="008A5B33" w:rsidRDefault="008A5B33" w:rsidP="00464979">
            <w:pPr>
              <w:pStyle w:val="Default"/>
              <w:rPr>
                <w:rFonts w:ascii="Calibri" w:hAnsi="Calibri" w:cstheme="minorHAnsi"/>
                <w:sz w:val="32"/>
                <w:szCs w:val="32"/>
              </w:rPr>
            </w:pPr>
            <w:r w:rsidRPr="008A5B33">
              <w:rPr>
                <w:rFonts w:ascii="Calibri" w:hAnsi="Calibri" w:cstheme="minorHAnsi"/>
                <w:b/>
                <w:bCs/>
                <w:sz w:val="32"/>
                <w:szCs w:val="32"/>
              </w:rPr>
              <w:t xml:space="preserve">Surgery of Primary Site </w:t>
            </w:r>
          </w:p>
          <w:p w14:paraId="5176B419" w14:textId="77777777" w:rsidR="008A5B33" w:rsidRPr="008A5B33" w:rsidRDefault="008A5B33" w:rsidP="008A5B33">
            <w:pPr>
              <w:pStyle w:val="Default"/>
              <w:numPr>
                <w:ilvl w:val="0"/>
                <w:numId w:val="6"/>
              </w:numPr>
              <w:rPr>
                <w:rFonts w:ascii="Calibri" w:hAnsi="Calibri" w:cstheme="minorHAnsi"/>
              </w:rPr>
            </w:pPr>
            <w:r w:rsidRPr="008A5B33">
              <w:rPr>
                <w:rFonts w:ascii="Calibri" w:hAnsi="Calibri"/>
              </w:rPr>
              <w:t xml:space="preserve">SEER Coding Manual’s Appendix C: Site Specific Coding Modules is a good resource for coding surgery of the primary site. The surgery codes are based on the STORE Manual and contain additional information and instructions. Here are some common coding errors. </w:t>
            </w:r>
          </w:p>
        </w:tc>
      </w:tr>
      <w:tr w:rsidR="00712F0B" w:rsidRPr="00712F0B" w14:paraId="2CBD7315" w14:textId="77777777" w:rsidTr="00712F0B">
        <w:tc>
          <w:tcPr>
            <w:tcW w:w="9350" w:type="dxa"/>
          </w:tcPr>
          <w:p w14:paraId="4D6B698F" w14:textId="77777777" w:rsidR="00712F0B" w:rsidRPr="008A5B33" w:rsidRDefault="00712F0B" w:rsidP="00464979">
            <w:pPr>
              <w:pStyle w:val="Default"/>
              <w:rPr>
                <w:rFonts w:ascii="Calibri" w:hAnsi="Calibri"/>
                <w:sz w:val="22"/>
                <w:szCs w:val="22"/>
              </w:rPr>
            </w:pPr>
          </w:p>
        </w:tc>
      </w:tr>
      <w:tr w:rsidR="008A5B33" w:rsidRPr="00712F0B" w14:paraId="6A667CA7" w14:textId="77777777" w:rsidTr="00EB3D20">
        <w:trPr>
          <w:trHeight w:val="1753"/>
        </w:trPr>
        <w:tc>
          <w:tcPr>
            <w:tcW w:w="9350" w:type="dxa"/>
          </w:tcPr>
          <w:p w14:paraId="7AF4C830" w14:textId="77777777" w:rsidR="008A5B33" w:rsidRPr="008A5B33" w:rsidRDefault="008A5B33" w:rsidP="00464979">
            <w:pPr>
              <w:pStyle w:val="Default"/>
              <w:rPr>
                <w:rFonts w:ascii="Calibri" w:hAnsi="Calibri" w:cstheme="minorHAnsi"/>
                <w:b/>
                <w:sz w:val="32"/>
                <w:szCs w:val="32"/>
              </w:rPr>
            </w:pPr>
            <w:proofErr w:type="spellStart"/>
            <w:r w:rsidRPr="008A5B33">
              <w:rPr>
                <w:rFonts w:ascii="Calibri" w:hAnsi="Calibri" w:cstheme="minorHAnsi"/>
                <w:b/>
                <w:sz w:val="32"/>
                <w:szCs w:val="32"/>
              </w:rPr>
              <w:t>Cystoprostatectomy</w:t>
            </w:r>
            <w:proofErr w:type="spellEnd"/>
            <w:r w:rsidRPr="008A5B33">
              <w:rPr>
                <w:rFonts w:ascii="Calibri" w:hAnsi="Calibri" w:cstheme="minorHAnsi"/>
                <w:b/>
                <w:sz w:val="32"/>
                <w:szCs w:val="32"/>
              </w:rPr>
              <w:t xml:space="preserve"> </w:t>
            </w:r>
          </w:p>
          <w:p w14:paraId="1BB0D84B" w14:textId="77777777" w:rsidR="008A5B33" w:rsidRPr="008A5B33" w:rsidRDefault="008A5B33" w:rsidP="008A5B33">
            <w:pPr>
              <w:pStyle w:val="Default"/>
              <w:numPr>
                <w:ilvl w:val="0"/>
                <w:numId w:val="5"/>
              </w:numPr>
              <w:rPr>
                <w:rFonts w:ascii="Calibri" w:hAnsi="Calibri" w:cstheme="minorHAnsi"/>
                <w:b/>
                <w:sz w:val="32"/>
                <w:szCs w:val="32"/>
              </w:rPr>
            </w:pPr>
            <w:proofErr w:type="spellStart"/>
            <w:r w:rsidRPr="008A5B33">
              <w:rPr>
                <w:rFonts w:ascii="Calibri" w:hAnsi="Calibri"/>
                <w:szCs w:val="22"/>
              </w:rPr>
              <w:t>Cystoprostatectomy</w:t>
            </w:r>
            <w:proofErr w:type="spellEnd"/>
            <w:r w:rsidRPr="008A5B33">
              <w:rPr>
                <w:rFonts w:ascii="Calibri" w:hAnsi="Calibri"/>
                <w:szCs w:val="22"/>
              </w:rPr>
              <w:t xml:space="preserve"> is surgery to remove the urinary bladder and the prostate (a combination cystectomy and prostatectomy). When coding this procedure, make sure you use the correct site-specific code. A </w:t>
            </w:r>
            <w:proofErr w:type="spellStart"/>
            <w:r w:rsidRPr="008A5B33">
              <w:rPr>
                <w:rFonts w:ascii="Calibri" w:hAnsi="Calibri"/>
                <w:szCs w:val="22"/>
              </w:rPr>
              <w:t>cystoprostatectomy</w:t>
            </w:r>
            <w:proofErr w:type="spellEnd"/>
            <w:r w:rsidRPr="008A5B33">
              <w:rPr>
                <w:rFonts w:ascii="Calibri" w:hAnsi="Calibri"/>
                <w:szCs w:val="22"/>
              </w:rPr>
              <w:t xml:space="preserve"> is coded different depending on whether the primary cancer site is bladder (71) or prostate (70). </w:t>
            </w:r>
          </w:p>
        </w:tc>
      </w:tr>
      <w:tr w:rsidR="00712F0B" w:rsidRPr="00712F0B" w14:paraId="4FBE620B" w14:textId="77777777" w:rsidTr="00712F0B">
        <w:tc>
          <w:tcPr>
            <w:tcW w:w="9350" w:type="dxa"/>
          </w:tcPr>
          <w:p w14:paraId="78C8F07A" w14:textId="77777777" w:rsidR="00712F0B" w:rsidRPr="008A5B33" w:rsidRDefault="00712F0B" w:rsidP="00464979">
            <w:pPr>
              <w:pStyle w:val="Default"/>
              <w:rPr>
                <w:rFonts w:ascii="Calibri" w:hAnsi="Calibri"/>
                <w:sz w:val="22"/>
                <w:szCs w:val="22"/>
              </w:rPr>
            </w:pPr>
          </w:p>
        </w:tc>
      </w:tr>
      <w:tr w:rsidR="008A5B33" w:rsidRPr="00712F0B" w14:paraId="290CC1FA" w14:textId="77777777" w:rsidTr="00246C36">
        <w:trPr>
          <w:trHeight w:val="2451"/>
        </w:trPr>
        <w:tc>
          <w:tcPr>
            <w:tcW w:w="9350" w:type="dxa"/>
          </w:tcPr>
          <w:p w14:paraId="55C42539" w14:textId="77777777" w:rsidR="008A5B33" w:rsidRPr="008A5B33" w:rsidRDefault="008A5B33" w:rsidP="00464979">
            <w:pPr>
              <w:pStyle w:val="Default"/>
              <w:rPr>
                <w:rFonts w:ascii="Calibri" w:hAnsi="Calibri"/>
                <w:b/>
                <w:sz w:val="32"/>
                <w:szCs w:val="32"/>
              </w:rPr>
            </w:pPr>
            <w:r w:rsidRPr="008A5B33">
              <w:rPr>
                <w:rFonts w:ascii="Calibri" w:hAnsi="Calibri"/>
                <w:b/>
                <w:i/>
                <w:iCs/>
                <w:sz w:val="32"/>
                <w:szCs w:val="32"/>
              </w:rPr>
              <w:lastRenderedPageBreak/>
              <w:t xml:space="preserve">Bladder </w:t>
            </w:r>
          </w:p>
          <w:p w14:paraId="60D4E4C1" w14:textId="77777777" w:rsidR="008A5B33" w:rsidRDefault="008A5B33" w:rsidP="00822663">
            <w:pPr>
              <w:pStyle w:val="Default"/>
              <w:numPr>
                <w:ilvl w:val="0"/>
                <w:numId w:val="3"/>
              </w:numPr>
              <w:rPr>
                <w:rFonts w:ascii="Calibri" w:hAnsi="Calibri"/>
                <w:szCs w:val="22"/>
              </w:rPr>
            </w:pPr>
            <w:r w:rsidRPr="008A5B33">
              <w:rPr>
                <w:rFonts w:ascii="Calibri" w:hAnsi="Calibri"/>
                <w:szCs w:val="22"/>
              </w:rPr>
              <w:t xml:space="preserve">70 Pelvic exenteration, NOS </w:t>
            </w:r>
          </w:p>
          <w:p w14:paraId="6258B347" w14:textId="77777777" w:rsidR="008A5B33" w:rsidRPr="008A5B33" w:rsidRDefault="008A5B33" w:rsidP="00822663">
            <w:pPr>
              <w:pStyle w:val="Default"/>
              <w:numPr>
                <w:ilvl w:val="0"/>
                <w:numId w:val="3"/>
              </w:numPr>
              <w:rPr>
                <w:rFonts w:ascii="Calibri" w:hAnsi="Calibri"/>
                <w:szCs w:val="22"/>
              </w:rPr>
            </w:pPr>
            <w:r w:rsidRPr="008A5B33">
              <w:rPr>
                <w:rFonts w:ascii="Calibri" w:hAnsi="Calibri"/>
                <w:szCs w:val="22"/>
              </w:rPr>
              <w:t xml:space="preserve">71 Radical cystectomy including anterior exenteration </w:t>
            </w:r>
          </w:p>
          <w:p w14:paraId="7FE28B99" w14:textId="77777777" w:rsidR="008A5B33" w:rsidRPr="008A5B33" w:rsidRDefault="008A5B33" w:rsidP="008A5B33">
            <w:pPr>
              <w:pStyle w:val="Default"/>
              <w:numPr>
                <w:ilvl w:val="0"/>
                <w:numId w:val="3"/>
              </w:numPr>
              <w:rPr>
                <w:rFonts w:ascii="Calibri" w:hAnsi="Calibri"/>
                <w:b/>
                <w:sz w:val="32"/>
                <w:szCs w:val="32"/>
              </w:rPr>
            </w:pPr>
            <w:r w:rsidRPr="008A5B33">
              <w:rPr>
                <w:rFonts w:ascii="Calibri" w:hAnsi="Calibri"/>
                <w:szCs w:val="22"/>
              </w:rPr>
              <w:t xml:space="preserve">For females, includes removal of bladder, uterus, ovaries, entire vaginal wall, and entire urethra. </w:t>
            </w:r>
          </w:p>
          <w:p w14:paraId="3112607F" w14:textId="77777777" w:rsidR="008A5B33" w:rsidRPr="008A5B33" w:rsidRDefault="008A5B33" w:rsidP="008A5B33">
            <w:pPr>
              <w:pStyle w:val="Default"/>
              <w:numPr>
                <w:ilvl w:val="0"/>
                <w:numId w:val="3"/>
              </w:numPr>
              <w:rPr>
                <w:rFonts w:ascii="Calibri" w:hAnsi="Calibri"/>
                <w:b/>
                <w:sz w:val="32"/>
                <w:szCs w:val="32"/>
              </w:rPr>
            </w:pPr>
            <w:r w:rsidRPr="008A5B33">
              <w:rPr>
                <w:rFonts w:ascii="Calibri" w:hAnsi="Calibri"/>
                <w:szCs w:val="22"/>
              </w:rPr>
              <w:t xml:space="preserve"> For males, includes removal of the prostate. When a procedure is described as a pelvic exenteration for males, but the prostate is not removed, the surgery should be coded as a cystectomy (code 60-64). </w:t>
            </w:r>
          </w:p>
        </w:tc>
      </w:tr>
      <w:tr w:rsidR="00712F0B" w:rsidRPr="00712F0B" w14:paraId="17946C2A" w14:textId="77777777" w:rsidTr="00712F0B">
        <w:tc>
          <w:tcPr>
            <w:tcW w:w="9350" w:type="dxa"/>
          </w:tcPr>
          <w:p w14:paraId="697A657D" w14:textId="77777777" w:rsidR="00712F0B" w:rsidRPr="008A5B33" w:rsidRDefault="00712F0B" w:rsidP="00464979">
            <w:pPr>
              <w:pStyle w:val="Default"/>
              <w:rPr>
                <w:rFonts w:ascii="Calibri" w:hAnsi="Calibri"/>
                <w:sz w:val="22"/>
                <w:szCs w:val="22"/>
              </w:rPr>
            </w:pPr>
          </w:p>
        </w:tc>
      </w:tr>
      <w:tr w:rsidR="008A5B33" w:rsidRPr="00712F0B" w14:paraId="0A8F19D0" w14:textId="77777777" w:rsidTr="00C532FD">
        <w:trPr>
          <w:trHeight w:val="1475"/>
        </w:trPr>
        <w:tc>
          <w:tcPr>
            <w:tcW w:w="9350" w:type="dxa"/>
          </w:tcPr>
          <w:p w14:paraId="3406557C" w14:textId="77777777" w:rsidR="008A5B33" w:rsidRPr="008A5B33" w:rsidRDefault="008A5B33" w:rsidP="00464979">
            <w:pPr>
              <w:pStyle w:val="Default"/>
              <w:rPr>
                <w:rFonts w:ascii="Calibri" w:hAnsi="Calibri" w:cstheme="minorHAnsi"/>
                <w:b/>
                <w:sz w:val="32"/>
                <w:szCs w:val="32"/>
              </w:rPr>
            </w:pPr>
            <w:r w:rsidRPr="008A5B33">
              <w:rPr>
                <w:rFonts w:ascii="Calibri" w:hAnsi="Calibri" w:cstheme="minorHAnsi"/>
                <w:b/>
                <w:i/>
                <w:iCs/>
                <w:sz w:val="32"/>
                <w:szCs w:val="32"/>
              </w:rPr>
              <w:t xml:space="preserve">Prostate </w:t>
            </w:r>
          </w:p>
          <w:p w14:paraId="720A41CC" w14:textId="77777777" w:rsidR="008A5B33" w:rsidRPr="008A5B33" w:rsidRDefault="008A5B33" w:rsidP="008A5B33">
            <w:pPr>
              <w:pStyle w:val="Default"/>
              <w:numPr>
                <w:ilvl w:val="0"/>
                <w:numId w:val="4"/>
              </w:numPr>
              <w:rPr>
                <w:rFonts w:ascii="Calibri" w:hAnsi="Calibri"/>
                <w:szCs w:val="22"/>
              </w:rPr>
            </w:pPr>
            <w:r w:rsidRPr="008A5B33">
              <w:rPr>
                <w:rFonts w:ascii="Calibri" w:hAnsi="Calibri"/>
                <w:szCs w:val="22"/>
              </w:rPr>
              <w:t xml:space="preserve">70 Prostatectomy WITH resection in continuity with other organs; pelvic exenteration </w:t>
            </w:r>
          </w:p>
          <w:p w14:paraId="0E8B2174" w14:textId="77777777" w:rsidR="008A5B33" w:rsidRPr="008A5B33" w:rsidRDefault="008A5B33" w:rsidP="008A5B33">
            <w:pPr>
              <w:pStyle w:val="Default"/>
              <w:numPr>
                <w:ilvl w:val="0"/>
                <w:numId w:val="4"/>
              </w:numPr>
              <w:rPr>
                <w:rFonts w:ascii="Calibri" w:hAnsi="Calibri" w:cstheme="minorHAnsi"/>
                <w:b/>
                <w:sz w:val="32"/>
                <w:szCs w:val="32"/>
              </w:rPr>
            </w:pPr>
            <w:r w:rsidRPr="008A5B33">
              <w:rPr>
                <w:rFonts w:ascii="Calibri" w:hAnsi="Calibri"/>
                <w:szCs w:val="22"/>
              </w:rPr>
              <w:t xml:space="preserve">Surgeries coded 70 are any prostatectomy WITH resection in continuity with any other organs. The other organs may be partially or totally removed. Procedures may include, but are not limited to, </w:t>
            </w:r>
            <w:proofErr w:type="spellStart"/>
            <w:r w:rsidRPr="008A5B33">
              <w:rPr>
                <w:rFonts w:ascii="Calibri" w:hAnsi="Calibri"/>
                <w:szCs w:val="22"/>
              </w:rPr>
              <w:t>cystoprostatectomy</w:t>
            </w:r>
            <w:proofErr w:type="spellEnd"/>
            <w:r w:rsidRPr="008A5B33">
              <w:rPr>
                <w:rFonts w:ascii="Calibri" w:hAnsi="Calibri"/>
                <w:szCs w:val="22"/>
              </w:rPr>
              <w:t xml:space="preserve">, radical cystectomy, and prostatectomy. </w:t>
            </w:r>
          </w:p>
        </w:tc>
      </w:tr>
      <w:tr w:rsidR="00712F0B" w:rsidRPr="00712F0B" w14:paraId="1532866F" w14:textId="77777777" w:rsidTr="00712F0B">
        <w:tc>
          <w:tcPr>
            <w:tcW w:w="9350" w:type="dxa"/>
          </w:tcPr>
          <w:p w14:paraId="2EDDFCA8" w14:textId="77777777" w:rsidR="00712F0B" w:rsidRPr="008A5B33" w:rsidRDefault="00712F0B" w:rsidP="00464979">
            <w:pPr>
              <w:pStyle w:val="Default"/>
              <w:rPr>
                <w:rFonts w:ascii="Calibri" w:hAnsi="Calibri"/>
                <w:sz w:val="22"/>
                <w:szCs w:val="22"/>
              </w:rPr>
            </w:pPr>
          </w:p>
        </w:tc>
      </w:tr>
      <w:tr w:rsidR="00712F0B" w:rsidRPr="00712F0B" w14:paraId="2CBEE977" w14:textId="77777777" w:rsidTr="00712F0B">
        <w:tc>
          <w:tcPr>
            <w:tcW w:w="9350" w:type="dxa"/>
          </w:tcPr>
          <w:p w14:paraId="4E5C1C27" w14:textId="77777777" w:rsidR="00712F0B" w:rsidRPr="008A5B33" w:rsidRDefault="00805BA6" w:rsidP="00464979">
            <w:pPr>
              <w:autoSpaceDE w:val="0"/>
              <w:autoSpaceDN w:val="0"/>
              <w:adjustRightInd w:val="0"/>
              <w:rPr>
                <w:rFonts w:ascii="Calibri" w:hAnsi="Calibri" w:cs="Calibri"/>
                <w:b/>
                <w:i/>
                <w:color w:val="000000" w:themeColor="text1"/>
                <w:sz w:val="32"/>
                <w:szCs w:val="32"/>
              </w:rPr>
            </w:pPr>
            <w:r w:rsidRPr="008A5B33">
              <w:rPr>
                <w:rFonts w:ascii="Calibri" w:hAnsi="Calibri" w:cs="Calibri"/>
                <w:b/>
                <w:i/>
                <w:color w:val="000000" w:themeColor="text1"/>
                <w:sz w:val="32"/>
                <w:szCs w:val="32"/>
              </w:rPr>
              <w:t>Breast</w:t>
            </w:r>
          </w:p>
          <w:p w14:paraId="3EB0D71D" w14:textId="77777777" w:rsidR="00805BA6" w:rsidRPr="008A5B33" w:rsidRDefault="00805BA6" w:rsidP="008A5B33">
            <w:pPr>
              <w:pStyle w:val="ListParagraph"/>
              <w:numPr>
                <w:ilvl w:val="0"/>
                <w:numId w:val="1"/>
              </w:numPr>
              <w:autoSpaceDE w:val="0"/>
              <w:autoSpaceDN w:val="0"/>
              <w:adjustRightInd w:val="0"/>
              <w:rPr>
                <w:rFonts w:ascii="Calibri" w:hAnsi="Calibri" w:cs="Arial"/>
                <w:color w:val="000000"/>
              </w:rPr>
            </w:pPr>
            <w:r w:rsidRPr="008A5B33">
              <w:rPr>
                <w:rFonts w:ascii="Calibri" w:hAnsi="Calibri" w:cs="Arial"/>
                <w:color w:val="000000"/>
              </w:rPr>
              <w:t>Mastectomy Coding</w:t>
            </w:r>
          </w:p>
          <w:p w14:paraId="2139504C" w14:textId="77777777" w:rsidR="00805BA6" w:rsidRPr="008A5B33" w:rsidRDefault="00805BA6" w:rsidP="008A5B33">
            <w:pPr>
              <w:pStyle w:val="ListParagraph"/>
              <w:numPr>
                <w:ilvl w:val="0"/>
                <w:numId w:val="1"/>
              </w:numPr>
              <w:autoSpaceDE w:val="0"/>
              <w:autoSpaceDN w:val="0"/>
              <w:adjustRightInd w:val="0"/>
              <w:rPr>
                <w:rFonts w:ascii="Calibri" w:hAnsi="Calibri" w:cs="Georgia"/>
                <w:color w:val="000000"/>
              </w:rPr>
            </w:pPr>
            <w:r w:rsidRPr="008A5B33">
              <w:rPr>
                <w:rFonts w:ascii="Calibri" w:hAnsi="Calibri" w:cs="Georgia"/>
                <w:color w:val="000000"/>
              </w:rPr>
              <w:t xml:space="preserve">Make sure you read the operative notes closely when coding breast cases and you see the phrases “nipple sparing mastectomy” or “skin sparing mastectomy.” </w:t>
            </w:r>
          </w:p>
          <w:p w14:paraId="2ECA4881" w14:textId="77777777" w:rsidR="00805BA6" w:rsidRPr="008A5B33" w:rsidRDefault="00805BA6" w:rsidP="008A5B33">
            <w:pPr>
              <w:pStyle w:val="ListParagraph"/>
              <w:numPr>
                <w:ilvl w:val="0"/>
                <w:numId w:val="1"/>
              </w:numPr>
              <w:autoSpaceDE w:val="0"/>
              <w:autoSpaceDN w:val="0"/>
              <w:adjustRightInd w:val="0"/>
              <w:spacing w:after="56"/>
              <w:rPr>
                <w:rFonts w:ascii="Calibri" w:hAnsi="Calibri" w:cs="Georgia"/>
                <w:color w:val="000000"/>
              </w:rPr>
            </w:pPr>
            <w:r w:rsidRPr="008A5B33">
              <w:rPr>
                <w:rFonts w:ascii="Calibri" w:hAnsi="Calibri" w:cs="Georgia"/>
                <w:color w:val="000000"/>
              </w:rPr>
              <w:t xml:space="preserve">The 2018 STORE Manual indicates that the correct code for a “nipple sparing mastectomy” is code 30 (subcutaneous mastectomy). </w:t>
            </w:r>
          </w:p>
          <w:p w14:paraId="214C4EFD" w14:textId="77777777" w:rsidR="00805BA6" w:rsidRPr="008A5B33" w:rsidRDefault="00805BA6" w:rsidP="008A5B33">
            <w:pPr>
              <w:pStyle w:val="ListParagraph"/>
              <w:numPr>
                <w:ilvl w:val="0"/>
                <w:numId w:val="1"/>
              </w:numPr>
              <w:autoSpaceDE w:val="0"/>
              <w:autoSpaceDN w:val="0"/>
              <w:adjustRightInd w:val="0"/>
              <w:rPr>
                <w:rFonts w:ascii="Calibri" w:hAnsi="Calibri" w:cs="Georgia"/>
                <w:color w:val="000000"/>
              </w:rPr>
            </w:pPr>
            <w:r w:rsidRPr="008A5B33">
              <w:rPr>
                <w:rFonts w:ascii="Calibri" w:hAnsi="Calibri" w:cs="Georgia"/>
                <w:color w:val="000000"/>
              </w:rPr>
              <w:t xml:space="preserve">A “skin sparing mastectomy” is NOT the same as a “nipple sparing mastectomy.” Review the available operative reports to determine the extent of the surgery. This mastectomy can be classified as simple, total, modified radical, etc. </w:t>
            </w:r>
          </w:p>
          <w:p w14:paraId="077EF663" w14:textId="77777777" w:rsidR="00805BA6" w:rsidRPr="008A5B33" w:rsidRDefault="00805BA6" w:rsidP="00464979">
            <w:pPr>
              <w:autoSpaceDE w:val="0"/>
              <w:autoSpaceDN w:val="0"/>
              <w:adjustRightInd w:val="0"/>
              <w:rPr>
                <w:rFonts w:ascii="Calibri" w:hAnsi="Calibri" w:cs="Calibri"/>
                <w:color w:val="000000" w:themeColor="text1"/>
                <w:sz w:val="48"/>
                <w:szCs w:val="48"/>
              </w:rPr>
            </w:pPr>
          </w:p>
        </w:tc>
      </w:tr>
      <w:tr w:rsidR="00712F0B" w:rsidRPr="00712F0B" w14:paraId="6C52DCA4" w14:textId="77777777" w:rsidTr="00712F0B">
        <w:tc>
          <w:tcPr>
            <w:tcW w:w="9350" w:type="dxa"/>
          </w:tcPr>
          <w:p w14:paraId="330F483B" w14:textId="77777777" w:rsidR="00712F0B" w:rsidRPr="008A5B33" w:rsidRDefault="00712F0B" w:rsidP="00464979">
            <w:pPr>
              <w:autoSpaceDE w:val="0"/>
              <w:autoSpaceDN w:val="0"/>
              <w:adjustRightInd w:val="0"/>
              <w:rPr>
                <w:rFonts w:ascii="Calibri" w:hAnsi="Calibri" w:cs="Calibri"/>
                <w:color w:val="000000" w:themeColor="text1"/>
                <w:sz w:val="48"/>
                <w:szCs w:val="48"/>
              </w:rPr>
            </w:pPr>
          </w:p>
        </w:tc>
      </w:tr>
    </w:tbl>
    <w:p w14:paraId="41E77E48" w14:textId="77777777" w:rsidR="00305C97" w:rsidRDefault="00305C97" w:rsidP="004A0248">
      <w:pPr>
        <w:autoSpaceDE w:val="0"/>
        <w:autoSpaceDN w:val="0"/>
        <w:adjustRightInd w:val="0"/>
        <w:rPr>
          <w:rFonts w:ascii="Calibri" w:hAnsi="Calibri" w:cs="Calibri"/>
          <w:color w:val="000000" w:themeColor="text1"/>
          <w:sz w:val="48"/>
          <w:szCs w:val="48"/>
        </w:rPr>
      </w:pPr>
    </w:p>
    <w:p w14:paraId="68E46FFD" w14:textId="77777777" w:rsidR="008A5B33" w:rsidRDefault="008A5B33" w:rsidP="004A0248">
      <w:pPr>
        <w:autoSpaceDE w:val="0"/>
        <w:autoSpaceDN w:val="0"/>
        <w:adjustRightInd w:val="0"/>
        <w:rPr>
          <w:rFonts w:ascii="Calibri" w:hAnsi="Calibri" w:cs="Calibri"/>
          <w:color w:val="000000" w:themeColor="text1"/>
          <w:sz w:val="48"/>
          <w:szCs w:val="48"/>
        </w:rPr>
      </w:pPr>
    </w:p>
    <w:p w14:paraId="1EA922F7" w14:textId="77777777" w:rsidR="008A5B33" w:rsidRDefault="008A5B33" w:rsidP="004A0248">
      <w:pPr>
        <w:autoSpaceDE w:val="0"/>
        <w:autoSpaceDN w:val="0"/>
        <w:adjustRightInd w:val="0"/>
        <w:rPr>
          <w:rFonts w:ascii="Calibri" w:hAnsi="Calibri" w:cs="Calibri"/>
          <w:color w:val="000000" w:themeColor="text1"/>
          <w:sz w:val="48"/>
          <w:szCs w:val="48"/>
        </w:rPr>
      </w:pPr>
    </w:p>
    <w:p w14:paraId="59AF2057" w14:textId="77777777" w:rsidR="008A5B33" w:rsidRDefault="008A5B33" w:rsidP="004A0248">
      <w:pPr>
        <w:autoSpaceDE w:val="0"/>
        <w:autoSpaceDN w:val="0"/>
        <w:adjustRightInd w:val="0"/>
        <w:rPr>
          <w:rFonts w:ascii="Calibri" w:hAnsi="Calibri" w:cs="Calibri"/>
          <w:color w:val="000000" w:themeColor="text1"/>
          <w:sz w:val="48"/>
          <w:szCs w:val="48"/>
        </w:rPr>
      </w:pPr>
    </w:p>
    <w:p w14:paraId="2E7895CE" w14:textId="77777777" w:rsidR="008A5B33" w:rsidRDefault="008A5B33" w:rsidP="004A0248">
      <w:pPr>
        <w:autoSpaceDE w:val="0"/>
        <w:autoSpaceDN w:val="0"/>
        <w:adjustRightInd w:val="0"/>
        <w:rPr>
          <w:rFonts w:ascii="Calibri" w:hAnsi="Calibri" w:cs="Calibri"/>
          <w:color w:val="000000" w:themeColor="text1"/>
          <w:sz w:val="48"/>
          <w:szCs w:val="48"/>
        </w:rPr>
      </w:pPr>
    </w:p>
    <w:p w14:paraId="6317BE66" w14:textId="77777777" w:rsidR="00305C97" w:rsidRDefault="00305C97" w:rsidP="004A0248">
      <w:pPr>
        <w:autoSpaceDE w:val="0"/>
        <w:autoSpaceDN w:val="0"/>
        <w:adjustRightInd w:val="0"/>
        <w:rPr>
          <w:rFonts w:ascii="Calibri" w:hAnsi="Calibri" w:cs="Calibri"/>
          <w:color w:val="000000" w:themeColor="text1"/>
          <w:sz w:val="48"/>
          <w:szCs w:val="48"/>
        </w:rPr>
      </w:pPr>
    </w:p>
    <w:p w14:paraId="20F04299" w14:textId="77777777" w:rsidR="004A0248" w:rsidRDefault="008A5B33" w:rsidP="004A0248">
      <w:pPr>
        <w:autoSpaceDE w:val="0"/>
        <w:autoSpaceDN w:val="0"/>
        <w:adjustRightInd w:val="0"/>
        <w:rPr>
          <w:rFonts w:ascii="Calibri" w:hAnsi="Calibri" w:cs="Calibri"/>
          <w:color w:val="000000" w:themeColor="text1"/>
          <w:sz w:val="48"/>
          <w:szCs w:val="48"/>
        </w:rPr>
      </w:pPr>
      <w:r w:rsidRPr="008A5B33">
        <w:rPr>
          <w:rFonts w:ascii="Calibri" w:hAnsi="Calibri" w:cs="Calibri"/>
          <w:noProof/>
          <w:color w:val="000000" w:themeColor="text1"/>
          <w:sz w:val="48"/>
          <w:szCs w:val="48"/>
        </w:rPr>
        <w:lastRenderedPageBreak/>
        <mc:AlternateContent>
          <mc:Choice Requires="wps">
            <w:drawing>
              <wp:anchor distT="45720" distB="45720" distL="114300" distR="114300" simplePos="0" relativeHeight="251659264" behindDoc="0" locked="0" layoutInCell="1" allowOverlap="1" wp14:anchorId="32EFA739" wp14:editId="2EEF128B">
                <wp:simplePos x="0" y="0"/>
                <wp:positionH relativeFrom="column">
                  <wp:posOffset>4059555</wp:posOffset>
                </wp:positionH>
                <wp:positionV relativeFrom="paragraph">
                  <wp:posOffset>1905</wp:posOffset>
                </wp:positionV>
                <wp:extent cx="2360930" cy="140462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3324E8E" w14:textId="77777777" w:rsidR="008A5B33" w:rsidRDefault="007430A0">
                            <w:r>
                              <w:rPr>
                                <w:noProof/>
                              </w:rPr>
                              <w:drawing>
                                <wp:inline distT="0" distB="0" distL="0" distR="0" wp14:anchorId="2FEBC4A8" wp14:editId="02E43987">
                                  <wp:extent cx="2185670" cy="122428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5).jpg"/>
                                          <pic:cNvPicPr/>
                                        </pic:nvPicPr>
                                        <pic:blipFill>
                                          <a:blip r:embed="rId12">
                                            <a:extLst>
                                              <a:ext uri="{28A0092B-C50C-407E-A947-70E740481C1C}">
                                                <a14:useLocalDpi xmlns:a14="http://schemas.microsoft.com/office/drawing/2010/main" val="0"/>
                                              </a:ext>
                                            </a:extLst>
                                          </a:blip>
                                          <a:stretch>
                                            <a:fillRect/>
                                          </a:stretch>
                                        </pic:blipFill>
                                        <pic:spPr>
                                          <a:xfrm>
                                            <a:off x="0" y="0"/>
                                            <a:ext cx="2185670" cy="12242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EFA739" id="_x0000_t202" coordsize="21600,21600" o:spt="202" path="m,l,21600r21600,l21600,xe">
                <v:stroke joinstyle="miter"/>
                <v:path gradientshapeok="t" o:connecttype="rect"/>
              </v:shapetype>
              <v:shape id="Text Box 2" o:spid="_x0000_s1026" type="#_x0000_t202" style="position:absolute;margin-left:319.65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" strokecolor="white [3212]">
                <v:textbox style="mso-fit-shape-to-text:t">
                  <w:txbxContent>
                    <w:p w14:paraId="33324E8E" w14:textId="77777777" w:rsidR="008A5B33" w:rsidRDefault="007430A0">
                      <w:r>
                        <w:rPr>
                          <w:noProof/>
                        </w:rPr>
                        <w:drawing>
                          <wp:inline distT="0" distB="0" distL="0" distR="0" wp14:anchorId="2FEBC4A8" wp14:editId="02E43987">
                            <wp:extent cx="2185670" cy="122428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5).jpg"/>
                                    <pic:cNvPicPr/>
                                  </pic:nvPicPr>
                                  <pic:blipFill>
                                    <a:blip r:embed="rId12">
                                      <a:extLst>
                                        <a:ext uri="{28A0092B-C50C-407E-A947-70E740481C1C}">
                                          <a14:useLocalDpi xmlns:a14="http://schemas.microsoft.com/office/drawing/2010/main" val="0"/>
                                        </a:ext>
                                      </a:extLst>
                                    </a:blip>
                                    <a:stretch>
                                      <a:fillRect/>
                                    </a:stretch>
                                  </pic:blipFill>
                                  <pic:spPr>
                                    <a:xfrm>
                                      <a:off x="0" y="0"/>
                                      <a:ext cx="2185670" cy="1224280"/>
                                    </a:xfrm>
                                    <a:prstGeom prst="rect">
                                      <a:avLst/>
                                    </a:prstGeom>
                                  </pic:spPr>
                                </pic:pic>
                              </a:graphicData>
                            </a:graphic>
                          </wp:inline>
                        </w:drawing>
                      </w:r>
                    </w:p>
                  </w:txbxContent>
                </v:textbox>
                <w10:wrap type="square"/>
              </v:shape>
            </w:pict>
          </mc:Fallback>
        </mc:AlternateContent>
      </w:r>
      <w:r>
        <w:rPr>
          <w:rFonts w:ascii="Calibri" w:hAnsi="Calibri" w:cs="Calibri"/>
          <w:color w:val="000000" w:themeColor="text1"/>
          <w:sz w:val="48"/>
          <w:szCs w:val="48"/>
        </w:rPr>
        <w:t xml:space="preserve">     </w:t>
      </w:r>
      <w:r w:rsidR="004A0248" w:rsidRPr="004A0248">
        <w:rPr>
          <w:rFonts w:ascii="Calibri" w:hAnsi="Calibri" w:cs="Calibri"/>
          <w:color w:val="000000" w:themeColor="text1"/>
          <w:sz w:val="48"/>
          <w:szCs w:val="48"/>
        </w:rPr>
        <w:t>ANNOUC</w:t>
      </w:r>
      <w:r w:rsidR="00E4038E">
        <w:rPr>
          <w:rFonts w:ascii="Calibri" w:hAnsi="Calibri" w:cs="Calibri"/>
          <w:color w:val="000000" w:themeColor="text1"/>
          <w:sz w:val="48"/>
          <w:szCs w:val="48"/>
        </w:rPr>
        <w:t>E</w:t>
      </w:r>
      <w:r w:rsidR="004A0248" w:rsidRPr="004A0248">
        <w:rPr>
          <w:rFonts w:ascii="Calibri" w:hAnsi="Calibri" w:cs="Calibri"/>
          <w:color w:val="000000" w:themeColor="text1"/>
          <w:sz w:val="48"/>
          <w:szCs w:val="48"/>
        </w:rPr>
        <w:t>MENTS</w:t>
      </w:r>
    </w:p>
    <w:p w14:paraId="3C379E81" w14:textId="77777777" w:rsidR="008A5B33" w:rsidRDefault="008A5B33" w:rsidP="004A0248">
      <w:pPr>
        <w:autoSpaceDE w:val="0"/>
        <w:autoSpaceDN w:val="0"/>
        <w:adjustRightInd w:val="0"/>
        <w:rPr>
          <w:rFonts w:ascii="Calibri" w:hAnsi="Calibri" w:cs="Calibri"/>
          <w:color w:val="000000" w:themeColor="text1"/>
          <w:sz w:val="48"/>
          <w:szCs w:val="48"/>
        </w:rPr>
      </w:pPr>
    </w:p>
    <w:p w14:paraId="3CC89A2C" w14:textId="77777777" w:rsidR="00305C97" w:rsidRDefault="00305C97" w:rsidP="004A0248">
      <w:pPr>
        <w:autoSpaceDE w:val="0"/>
        <w:autoSpaceDN w:val="0"/>
        <w:adjustRightInd w:val="0"/>
        <w:rPr>
          <w:rFonts w:ascii="Calibri" w:hAnsi="Calibri" w:cs="Calibri"/>
          <w:color w:val="000000" w:themeColor="text1"/>
          <w:sz w:val="48"/>
          <w:szCs w:val="48"/>
        </w:rPr>
      </w:pPr>
      <w:r>
        <w:rPr>
          <w:noProof/>
        </w:rPr>
        <w:drawing>
          <wp:inline distT="0" distB="0" distL="0" distR="0" wp14:anchorId="24A73A5C" wp14:editId="3E76A96C">
            <wp:extent cx="2857500" cy="1162050"/>
            <wp:effectExtent l="0" t="0" r="0" b="0"/>
            <wp:docPr id="6" name="Picture 6" descr="http://images.magnetmail.net/images/clients/ACS_CANCER/CancerPrograms9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clients/ACS_CANCER/CancerPrograms911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14:paraId="76CF659E" w14:textId="77777777" w:rsidR="00305C97" w:rsidRDefault="00305C97" w:rsidP="004A0248">
      <w:pPr>
        <w:autoSpaceDE w:val="0"/>
        <w:autoSpaceDN w:val="0"/>
        <w:adjustRightInd w:val="0"/>
        <w:rPr>
          <w:rFonts w:ascii="Calibri" w:hAnsi="Calibri" w:cs="Calibri"/>
          <w:color w:val="000000" w:themeColor="text1"/>
          <w:sz w:val="48"/>
          <w:szCs w:val="48"/>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305C97" w:rsidRPr="00305C97" w14:paraId="35C59826" w14:textId="77777777" w:rsidTr="00305C97">
        <w:trPr>
          <w:tblCellSpacing w:w="0" w:type="dxa"/>
          <w:jc w:val="center"/>
        </w:trPr>
        <w:tc>
          <w:tcPr>
            <w:tcW w:w="0" w:type="auto"/>
            <w:vAlign w:val="center"/>
            <w:hideMark/>
          </w:tcPr>
          <w:p w14:paraId="0D7A6439" w14:textId="77777777" w:rsidR="00305C97" w:rsidRPr="00305C97" w:rsidRDefault="00305C97" w:rsidP="00305C97">
            <w:pPr>
              <w:spacing w:before="100" w:beforeAutospacing="1" w:after="100" w:afterAutospacing="1"/>
              <w:rPr>
                <w:rFonts w:eastAsia="Times New Roman"/>
              </w:rPr>
            </w:pPr>
            <w:r w:rsidRPr="00305C97">
              <w:rPr>
                <w:rFonts w:eastAsia="Times New Roman"/>
              </w:rPr>
              <w:t>Dear Cancer Programs Colleagues:</w:t>
            </w:r>
          </w:p>
          <w:p w14:paraId="2B63A212" w14:textId="77777777" w:rsidR="00305C97" w:rsidRPr="00305C97" w:rsidRDefault="00305C97" w:rsidP="00305C97">
            <w:pPr>
              <w:spacing w:before="100" w:beforeAutospacing="1" w:after="100" w:afterAutospacing="1"/>
              <w:rPr>
                <w:rFonts w:eastAsia="Times New Roman"/>
              </w:rPr>
            </w:pPr>
            <w:r w:rsidRPr="00305C97">
              <w:rPr>
                <w:rFonts w:eastAsia="Times New Roman"/>
              </w:rPr>
              <w:t>The leadership and staff of the American College of Surgeons Commission on Cancer (</w:t>
            </w:r>
            <w:proofErr w:type="spellStart"/>
            <w:r w:rsidRPr="00305C97">
              <w:rPr>
                <w:rFonts w:eastAsia="Times New Roman"/>
              </w:rPr>
              <w:t>CoC</w:t>
            </w:r>
            <w:proofErr w:type="spellEnd"/>
            <w:r w:rsidRPr="00305C97">
              <w:rPr>
                <w:rFonts w:eastAsia="Times New Roman"/>
              </w:rPr>
              <w:t>), National Accreditation Program for Breast Centers (NAPBC), and the National Accreditation Program for Rectal Cancer (NAPRC) are committed to the health and safety of our participating accredited program staff, health care professionals, physicians, and patients as we continue dealing with ramifications of the COVID-19 pandemic. We would like to provide an update on our plans to begin resuming site visits and to share new resources that will become available to our participating programs later this month.</w:t>
            </w:r>
          </w:p>
          <w:p w14:paraId="284D4B55" w14:textId="77777777" w:rsidR="00305C97" w:rsidRPr="00305C97" w:rsidRDefault="00305C97" w:rsidP="00305C97">
            <w:pPr>
              <w:spacing w:before="100" w:beforeAutospacing="1" w:after="100" w:afterAutospacing="1"/>
              <w:rPr>
                <w:rFonts w:eastAsia="Times New Roman"/>
              </w:rPr>
            </w:pPr>
            <w:r w:rsidRPr="00305C97">
              <w:rPr>
                <w:rFonts w:eastAsia="Times New Roman"/>
                <w:u w:val="single"/>
              </w:rPr>
              <w:t xml:space="preserve">Accreditation Site Visits </w:t>
            </w:r>
            <w:r w:rsidRPr="00305C97">
              <w:rPr>
                <w:rFonts w:eastAsia="Times New Roman"/>
              </w:rPr>
              <w:br/>
              <w:t xml:space="preserve">In early March we made the decision to postpone 2020 accreditation site visits for 8 months and to further postpone 2021 site visits to 2022. Beginning this month, the </w:t>
            </w:r>
            <w:proofErr w:type="spellStart"/>
            <w:r w:rsidRPr="00305C97">
              <w:rPr>
                <w:rFonts w:eastAsia="Times New Roman"/>
              </w:rPr>
              <w:t>CoC</w:t>
            </w:r>
            <w:proofErr w:type="spellEnd"/>
            <w:r w:rsidRPr="00305C97">
              <w:rPr>
                <w:rFonts w:eastAsia="Times New Roman"/>
              </w:rPr>
              <w:t xml:space="preserve"> and NAPBC site reviewers will begin contacting those programs due for a site visit in 2020 to start the rescheduling process. As our site reviewers contact these programs, it is our intention that they will work to establish a mutually agreeable date for the site visit beginning this fall and extending through June 2021. We hope that by that time we will be able to complete the remaining site visits that were postponed beginning in March. Please give your site reviewer time to contact you over the next month.</w:t>
            </w:r>
          </w:p>
          <w:p w14:paraId="384FB799" w14:textId="77777777" w:rsidR="00305C97" w:rsidRPr="00305C97" w:rsidRDefault="00305C97" w:rsidP="00305C97">
            <w:pPr>
              <w:spacing w:before="100" w:beforeAutospacing="1" w:after="100" w:afterAutospacing="1"/>
              <w:rPr>
                <w:rFonts w:eastAsia="Times New Roman"/>
              </w:rPr>
            </w:pPr>
            <w:r w:rsidRPr="00305C97">
              <w:rPr>
                <w:rFonts w:eastAsia="Times New Roman"/>
              </w:rPr>
              <w:t xml:space="preserve">Because there may continue to be concerns about traveling and holding gatherings of large groups, we have developed a virtual site visit plan that we will offer as an alternative to the in-person visit. We will pilot test the plan with a few </w:t>
            </w:r>
            <w:proofErr w:type="spellStart"/>
            <w:r w:rsidRPr="00305C97">
              <w:rPr>
                <w:rFonts w:eastAsia="Times New Roman"/>
              </w:rPr>
              <w:t>CoC</w:t>
            </w:r>
            <w:proofErr w:type="spellEnd"/>
            <w:r w:rsidRPr="00305C97">
              <w:rPr>
                <w:rFonts w:eastAsia="Times New Roman"/>
              </w:rPr>
              <w:t xml:space="preserve"> and NAPBC programs in July and August and will subsequently evaluate the results, refine the plans, train our site reviewers, and communicate this option to our programs. The NAPRC is also in the preliminary stages of investigating a virtual site visit option, and site reviewers will begin contacting postponed programs to discuss rescheduling. We feel that the virtual plans we have developed will retain the key components of the in-person visit and offer the same level of quality to assess compliance with the accreditation standards, provide education and consultation, and offer strategies to help programs enhance the quality of their cancer care delivery. More information about this option is forthcoming. In the meantime, please work with your site reviewer to re-schedule your site visit, which can always be switched to a virtual visit later.</w:t>
            </w:r>
          </w:p>
          <w:p w14:paraId="65433981" w14:textId="77777777" w:rsidR="00305C97" w:rsidRPr="00305C97" w:rsidRDefault="00305C97" w:rsidP="00305C97">
            <w:pPr>
              <w:spacing w:before="100" w:beforeAutospacing="1" w:after="100" w:afterAutospacing="1"/>
              <w:rPr>
                <w:rFonts w:eastAsia="Times New Roman"/>
              </w:rPr>
            </w:pPr>
            <w:r w:rsidRPr="00305C97">
              <w:rPr>
                <w:rFonts w:eastAsia="Times New Roman"/>
                <w:u w:val="single"/>
              </w:rPr>
              <w:lastRenderedPageBreak/>
              <w:t>New Resources to Support Accreditation</w:t>
            </w:r>
            <w:r w:rsidRPr="00305C97">
              <w:rPr>
                <w:rFonts w:eastAsia="Times New Roman"/>
              </w:rPr>
              <w:t xml:space="preserve"> </w:t>
            </w:r>
            <w:r w:rsidRPr="00305C97">
              <w:rPr>
                <w:rFonts w:eastAsia="Times New Roman"/>
              </w:rPr>
              <w:br/>
              <w:t>Later this month, we plan on releasing the following resources to support standards compliance:</w:t>
            </w:r>
          </w:p>
          <w:p w14:paraId="5F01EA4B" w14:textId="77777777" w:rsidR="00305C97" w:rsidRPr="00305C97" w:rsidRDefault="00305C97" w:rsidP="00305C97">
            <w:pPr>
              <w:spacing w:before="100" w:beforeAutospacing="1" w:after="100" w:afterAutospacing="1"/>
              <w:rPr>
                <w:rFonts w:eastAsia="Times New Roman"/>
              </w:rPr>
            </w:pPr>
            <w:r w:rsidRPr="00305C97">
              <w:rPr>
                <w:rFonts w:eastAsia="Times New Roman"/>
                <w:b/>
                <w:bCs/>
              </w:rPr>
              <w:t xml:space="preserve">COVID-19 Accreditation Tracker </w:t>
            </w:r>
            <w:r w:rsidRPr="00305C97">
              <w:rPr>
                <w:rFonts w:eastAsia="Times New Roman"/>
              </w:rPr>
              <w:t xml:space="preserve">– This resource will assist programs with documenting the impact of COVID-19 on compliance with the </w:t>
            </w:r>
            <w:proofErr w:type="spellStart"/>
            <w:r w:rsidRPr="00305C97">
              <w:rPr>
                <w:rFonts w:eastAsia="Times New Roman"/>
              </w:rPr>
              <w:t>CoC</w:t>
            </w:r>
            <w:proofErr w:type="spellEnd"/>
            <w:r w:rsidRPr="00305C97">
              <w:rPr>
                <w:rFonts w:eastAsia="Times New Roman"/>
              </w:rPr>
              <w:t xml:space="preserve"> accreditation standards. Cancer programs have requested additional detail on compliance expectations for the individual standards and it is our intent that this resource will build on our previous communication regarding accommodations for disruptions to normal program operations due to the pandemic. Please note that programs will not be penalized for standards that could not be met due to the impacts of the pandemic. Similar trackers are in development to support the NAPBC and NAPRC standards.</w:t>
            </w:r>
          </w:p>
          <w:p w14:paraId="678636AE" w14:textId="77777777" w:rsidR="00305C97" w:rsidRPr="00305C97" w:rsidRDefault="00305C97" w:rsidP="00305C97">
            <w:pPr>
              <w:spacing w:before="100" w:beforeAutospacing="1" w:after="100" w:afterAutospacing="1"/>
              <w:rPr>
                <w:rFonts w:eastAsia="Times New Roman"/>
              </w:rPr>
            </w:pPr>
            <w:r w:rsidRPr="00305C97">
              <w:rPr>
                <w:rFonts w:eastAsia="Times New Roman"/>
                <w:b/>
                <w:bCs/>
              </w:rPr>
              <w:t>Cancer Program Activity Template</w:t>
            </w:r>
            <w:r w:rsidRPr="00305C97">
              <w:rPr>
                <w:rFonts w:eastAsia="Times New Roman"/>
              </w:rPr>
              <w:t xml:space="preserve">s – The new </w:t>
            </w:r>
            <w:proofErr w:type="spellStart"/>
            <w:r w:rsidRPr="00305C97">
              <w:rPr>
                <w:rFonts w:eastAsia="Times New Roman"/>
              </w:rPr>
              <w:t>CoC</w:t>
            </w:r>
            <w:proofErr w:type="spellEnd"/>
            <w:r w:rsidRPr="00305C97">
              <w:rPr>
                <w:rFonts w:eastAsia="Times New Roman"/>
              </w:rPr>
              <w:t xml:space="preserve"> Program Review Questionnaire (PRQ), currently in development to support the 2020 standards, is on schedule to be released this fall. This will replace the current Survey Application Record (SAR). Major components of program activity will now be tracked using templates that will be uploaded into the new PRQ. We are completing development of 11 templates for programs to use to track a variety of program activities, i.e., cancer committee meetings, cancer program goal, etc. The NAPBC is also developing some new templates and both the NAPBC and NAPRC PRQs will be released later this summer.</w:t>
            </w:r>
          </w:p>
          <w:p w14:paraId="22EC9F95" w14:textId="77777777" w:rsidR="00305C97" w:rsidRPr="00305C97" w:rsidRDefault="00305C97" w:rsidP="00305C97">
            <w:pPr>
              <w:spacing w:before="100" w:beforeAutospacing="1" w:after="100" w:afterAutospacing="1"/>
              <w:rPr>
                <w:rFonts w:eastAsia="Times New Roman"/>
              </w:rPr>
            </w:pPr>
            <w:r w:rsidRPr="00305C97">
              <w:rPr>
                <w:rFonts w:eastAsia="Times New Roman"/>
                <w:b/>
                <w:bCs/>
              </w:rPr>
              <w:t>Folder Structure Resource</w:t>
            </w:r>
            <w:r w:rsidRPr="00305C97">
              <w:rPr>
                <w:rFonts w:eastAsia="Times New Roman"/>
              </w:rPr>
              <w:t xml:space="preserve"> – Because preparing for </w:t>
            </w:r>
            <w:proofErr w:type="spellStart"/>
            <w:r w:rsidRPr="00305C97">
              <w:rPr>
                <w:rFonts w:eastAsia="Times New Roman"/>
              </w:rPr>
              <w:t>CoC</w:t>
            </w:r>
            <w:proofErr w:type="spellEnd"/>
            <w:r w:rsidRPr="00305C97">
              <w:rPr>
                <w:rFonts w:eastAsia="Times New Roman"/>
              </w:rPr>
              <w:t xml:space="preserve"> accreditation is a multidisciplinary, cross-program initiative, an effective file and folder structure is essential for organizing accreditation documents. This resource will provide tips and techniques for organizing your content in an ongoing fashion to make site visit preparation easier and less burdensome. Folder structure resources to support the NAPBC and NAPRC programs will be released later in June.</w:t>
            </w:r>
          </w:p>
          <w:p w14:paraId="6AB2DFF5" w14:textId="77777777" w:rsidR="00305C97" w:rsidRPr="00305C97" w:rsidRDefault="00305C97" w:rsidP="00305C97">
            <w:pPr>
              <w:spacing w:before="100" w:beforeAutospacing="1" w:after="100" w:afterAutospacing="1"/>
              <w:rPr>
                <w:rFonts w:eastAsia="Times New Roman"/>
              </w:rPr>
            </w:pPr>
            <w:r w:rsidRPr="00305C97">
              <w:rPr>
                <w:rFonts w:eastAsia="Times New Roman"/>
                <w:b/>
                <w:bCs/>
              </w:rPr>
              <w:t>Standards Resource Library</w:t>
            </w:r>
            <w:r w:rsidRPr="00305C97">
              <w:rPr>
                <w:rFonts w:eastAsia="Times New Roman"/>
              </w:rPr>
              <w:t xml:space="preserve"> - The new Standards Resource Library will be accessible from </w:t>
            </w:r>
            <w:proofErr w:type="spellStart"/>
            <w:r w:rsidRPr="00305C97">
              <w:rPr>
                <w:rFonts w:eastAsia="Times New Roman"/>
              </w:rPr>
              <w:t>CoC</w:t>
            </w:r>
            <w:proofErr w:type="spellEnd"/>
            <w:r w:rsidRPr="00305C97">
              <w:rPr>
                <w:rFonts w:eastAsia="Times New Roman"/>
              </w:rPr>
              <w:t xml:space="preserve"> Datalinks for access by </w:t>
            </w:r>
            <w:proofErr w:type="spellStart"/>
            <w:r w:rsidRPr="00305C97">
              <w:rPr>
                <w:rFonts w:eastAsia="Times New Roman"/>
              </w:rPr>
              <w:t>CoC</w:t>
            </w:r>
            <w:proofErr w:type="spellEnd"/>
            <w:r w:rsidRPr="00305C97">
              <w:rPr>
                <w:rFonts w:eastAsia="Times New Roman"/>
              </w:rPr>
              <w:t xml:space="preserve"> program staff and will include a variety of resources relevant to various standards to support compliance with the 2020 standards.</w:t>
            </w:r>
          </w:p>
          <w:p w14:paraId="6B46A91F" w14:textId="77777777" w:rsidR="00305C97" w:rsidRPr="00305C97" w:rsidRDefault="00305C97" w:rsidP="00305C97">
            <w:pPr>
              <w:spacing w:before="100" w:beforeAutospacing="1" w:after="100" w:afterAutospacing="1"/>
              <w:rPr>
                <w:rFonts w:eastAsia="Times New Roman"/>
              </w:rPr>
            </w:pPr>
            <w:r w:rsidRPr="00305C97">
              <w:rPr>
                <w:rFonts w:eastAsia="Times New Roman"/>
                <w:u w:val="single"/>
              </w:rPr>
              <w:t>New Education and Training</w:t>
            </w:r>
            <w:r w:rsidRPr="00305C97">
              <w:rPr>
                <w:rFonts w:eastAsia="Times New Roman"/>
              </w:rPr>
              <w:t xml:space="preserve"> </w:t>
            </w:r>
            <w:r w:rsidRPr="00305C97">
              <w:rPr>
                <w:rFonts w:eastAsia="Times New Roman"/>
              </w:rPr>
              <w:br/>
              <w:t xml:space="preserve">Due to the COVID-19 pandemic, we have canceled in-person workshops on the </w:t>
            </w:r>
            <w:proofErr w:type="spellStart"/>
            <w:r w:rsidRPr="00305C97">
              <w:rPr>
                <w:rFonts w:eastAsia="Times New Roman"/>
              </w:rPr>
              <w:t>CoC</w:t>
            </w:r>
            <w:proofErr w:type="spellEnd"/>
            <w:r w:rsidRPr="00305C97">
              <w:rPr>
                <w:rFonts w:eastAsia="Times New Roman"/>
              </w:rPr>
              <w:t xml:space="preserve"> and NAPBC standards and accreditation processes. In order to fill this void, the </w:t>
            </w:r>
            <w:proofErr w:type="spellStart"/>
            <w:r w:rsidRPr="00305C97">
              <w:rPr>
                <w:rFonts w:eastAsia="Times New Roman"/>
              </w:rPr>
              <w:t>CoC</w:t>
            </w:r>
            <w:proofErr w:type="spellEnd"/>
            <w:r w:rsidRPr="00305C97">
              <w:rPr>
                <w:rFonts w:eastAsia="Times New Roman"/>
              </w:rPr>
              <w:t xml:space="preserve"> and NAPBC will each be hosting a webinar series over the next several months to support compliance with the accreditation standards. The </w:t>
            </w:r>
            <w:proofErr w:type="spellStart"/>
            <w:r w:rsidRPr="00305C97">
              <w:rPr>
                <w:rFonts w:eastAsia="Times New Roman"/>
              </w:rPr>
              <w:t>CoC</w:t>
            </w:r>
            <w:proofErr w:type="spellEnd"/>
            <w:r w:rsidRPr="00305C97">
              <w:rPr>
                <w:rFonts w:eastAsia="Times New Roman"/>
              </w:rPr>
              <w:t xml:space="preserve"> schedule was included in the most recent issue of Cancer Program News and can be found on our </w:t>
            </w:r>
            <w:hyperlink r:id="rId14" w:history="1">
              <w:r w:rsidRPr="00305C97">
                <w:rPr>
                  <w:rFonts w:eastAsia="Times New Roman"/>
                  <w:color w:val="0000FF"/>
                  <w:u w:val="single"/>
                </w:rPr>
                <w:t>website</w:t>
              </w:r>
            </w:hyperlink>
            <w:r w:rsidRPr="00305C97">
              <w:rPr>
                <w:rFonts w:eastAsia="Times New Roman"/>
              </w:rPr>
              <w:t>. These programs are free although registration is required. Later this month we will be releasing information on the NAPBC education series, which will also be free.</w:t>
            </w:r>
          </w:p>
          <w:p w14:paraId="10D2F26A" w14:textId="77777777" w:rsidR="00305C97" w:rsidRPr="00305C97" w:rsidRDefault="00305C97" w:rsidP="00305C97">
            <w:pPr>
              <w:spacing w:before="100" w:beforeAutospacing="1" w:after="100" w:afterAutospacing="1"/>
              <w:rPr>
                <w:rFonts w:eastAsia="Times New Roman"/>
              </w:rPr>
            </w:pPr>
            <w:r w:rsidRPr="00305C97">
              <w:rPr>
                <w:rFonts w:eastAsia="Times New Roman"/>
              </w:rPr>
              <w:t>We look forward to your participation in these programs. We encourage you to regularly visit the following accreditation program websites for program updates and resources. We value your continued participation in our accreditation programs, and welcome your feedback, questions and concerns. Please contact us anytime at acscancerprograms@facs.org. Thank you.</w:t>
            </w:r>
          </w:p>
          <w:p w14:paraId="07AA9292" w14:textId="77777777" w:rsidR="00305C97" w:rsidRPr="00305C97" w:rsidRDefault="006A01DD" w:rsidP="00305C97">
            <w:pPr>
              <w:spacing w:before="100" w:beforeAutospacing="1" w:after="100" w:afterAutospacing="1"/>
              <w:rPr>
                <w:rFonts w:eastAsia="Times New Roman"/>
              </w:rPr>
            </w:pPr>
            <w:hyperlink r:id="rId15" w:history="1">
              <w:r w:rsidR="00305C97" w:rsidRPr="00305C97">
                <w:rPr>
                  <w:rFonts w:eastAsia="Times New Roman"/>
                  <w:color w:val="0000FF"/>
                  <w:u w:val="single"/>
                </w:rPr>
                <w:t>Commission on Cancer</w:t>
              </w:r>
            </w:hyperlink>
            <w:r w:rsidR="00305C97" w:rsidRPr="00305C97">
              <w:rPr>
                <w:rFonts w:eastAsia="Times New Roman"/>
              </w:rPr>
              <w:t xml:space="preserve"> </w:t>
            </w:r>
            <w:r w:rsidR="00305C97" w:rsidRPr="00305C97">
              <w:rPr>
                <w:rFonts w:eastAsia="Times New Roman"/>
              </w:rPr>
              <w:br/>
            </w:r>
            <w:hyperlink r:id="rId16" w:history="1">
              <w:r w:rsidR="00305C97" w:rsidRPr="00305C97">
                <w:rPr>
                  <w:rFonts w:eastAsia="Times New Roman"/>
                  <w:color w:val="0000FF"/>
                  <w:u w:val="single"/>
                </w:rPr>
                <w:t>National Accreditation Program for Breast Centers</w:t>
              </w:r>
            </w:hyperlink>
            <w:r w:rsidR="00305C97" w:rsidRPr="00305C97">
              <w:rPr>
                <w:rFonts w:eastAsia="Times New Roman"/>
              </w:rPr>
              <w:t xml:space="preserve"> </w:t>
            </w:r>
            <w:r w:rsidR="00305C97" w:rsidRPr="00305C97">
              <w:rPr>
                <w:rFonts w:eastAsia="Times New Roman"/>
              </w:rPr>
              <w:br/>
            </w:r>
            <w:hyperlink r:id="rId17" w:history="1">
              <w:r w:rsidR="00305C97" w:rsidRPr="00305C97">
                <w:rPr>
                  <w:rFonts w:eastAsia="Times New Roman"/>
                  <w:color w:val="0000FF"/>
                  <w:u w:val="single"/>
                </w:rPr>
                <w:t>National Accreditation Program for Rectal Cancer</w:t>
              </w:r>
            </w:hyperlink>
          </w:p>
        </w:tc>
      </w:tr>
      <w:tr w:rsidR="00305C97" w:rsidRPr="00305C97" w14:paraId="2F204DCF" w14:textId="77777777" w:rsidTr="00305C97">
        <w:trPr>
          <w:tblCellSpacing w:w="0" w:type="dxa"/>
          <w:jc w:val="center"/>
        </w:trPr>
        <w:tc>
          <w:tcPr>
            <w:tcW w:w="0" w:type="auto"/>
            <w:vAlign w:val="center"/>
            <w:hideMark/>
          </w:tcPr>
          <w:p w14:paraId="786AAA9D" w14:textId="77777777" w:rsidR="00305C97" w:rsidRPr="00305C97" w:rsidRDefault="00305C97" w:rsidP="00305C97">
            <w:pPr>
              <w:rPr>
                <w:rFonts w:eastAsia="Times New Roman"/>
              </w:rPr>
            </w:pPr>
          </w:p>
        </w:tc>
      </w:tr>
    </w:tbl>
    <w:p w14:paraId="0555D2F2" w14:textId="77777777" w:rsidR="009455B5" w:rsidRDefault="009455B5" w:rsidP="004A0248">
      <w:pPr>
        <w:autoSpaceDE w:val="0"/>
        <w:autoSpaceDN w:val="0"/>
        <w:adjustRightInd w:val="0"/>
        <w:rPr>
          <w:noProof/>
        </w:rPr>
      </w:pPr>
      <w:r>
        <w:rPr>
          <w:rFonts w:ascii="Calibri" w:hAnsi="Calibri" w:cs="Calibri"/>
          <w:noProof/>
          <w:sz w:val="22"/>
          <w:szCs w:val="22"/>
        </w:rPr>
        <w:lastRenderedPageBreak/>
        <w:drawing>
          <wp:inline distT="0" distB="0" distL="0" distR="0" wp14:anchorId="694E7171" wp14:editId="0162FAC2">
            <wp:extent cx="3333750" cy="1200150"/>
            <wp:effectExtent l="0" t="0" r="0" b="0"/>
            <wp:docPr id="8" name="Picture 8" descr="http://images.magnetmail.net/images/clients/ACS_CANCER/nc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clients/ACS_CANCER/ncd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1200150"/>
                    </a:xfrm>
                    <a:prstGeom prst="rect">
                      <a:avLst/>
                    </a:prstGeom>
                    <a:noFill/>
                    <a:ln>
                      <a:noFill/>
                    </a:ln>
                  </pic:spPr>
                </pic:pic>
              </a:graphicData>
            </a:graphic>
          </wp:inline>
        </w:drawing>
      </w:r>
    </w:p>
    <w:p w14:paraId="488A5219" w14:textId="77777777" w:rsidR="009455B5" w:rsidRDefault="009455B5" w:rsidP="004A0248">
      <w:pPr>
        <w:autoSpaceDE w:val="0"/>
        <w:autoSpaceDN w:val="0"/>
        <w:adjustRightInd w:val="0"/>
        <w:rPr>
          <w:noProof/>
        </w:rPr>
      </w:pPr>
    </w:p>
    <w:p w14:paraId="7D7C6E28" w14:textId="77777777" w:rsidR="009455B5" w:rsidRDefault="009455B5" w:rsidP="004A0248">
      <w:pPr>
        <w:autoSpaceDE w:val="0"/>
        <w:autoSpaceDN w:val="0"/>
        <w:adjustRightInd w:val="0"/>
        <w:rPr>
          <w:noProof/>
        </w:rPr>
      </w:pPr>
    </w:p>
    <w:p w14:paraId="299AF602" w14:textId="77777777" w:rsidR="009455B5" w:rsidRDefault="009455B5" w:rsidP="004A0248">
      <w:pPr>
        <w:autoSpaceDE w:val="0"/>
        <w:autoSpaceDN w:val="0"/>
        <w:adjustRightInd w:val="0"/>
        <w:rPr>
          <w:noProof/>
        </w:rPr>
      </w:pPr>
    </w:p>
    <w:p w14:paraId="38DC7FC5" w14:textId="77777777" w:rsidR="009455B5" w:rsidRDefault="009455B5" w:rsidP="004A0248">
      <w:pPr>
        <w:autoSpaceDE w:val="0"/>
        <w:autoSpaceDN w:val="0"/>
        <w:adjustRightInd w:val="0"/>
        <w:rPr>
          <w:rFonts w:ascii="Calibri" w:hAnsi="Calibri" w:cs="Calibri"/>
          <w:color w:val="0563C2"/>
          <w:sz w:val="20"/>
          <w:szCs w:val="20"/>
        </w:rPr>
      </w:pPr>
    </w:p>
    <w:p w14:paraId="7E1E889F" w14:textId="77777777" w:rsidR="009455B5" w:rsidRDefault="009455B5" w:rsidP="009455B5">
      <w:pPr>
        <w:pStyle w:val="NormalWeb"/>
      </w:pPr>
      <w:r>
        <w:rPr>
          <w:rFonts w:ascii="Calibri" w:hAnsi="Calibri" w:cs="Calibri"/>
          <w:sz w:val="22"/>
          <w:szCs w:val="22"/>
        </w:rPr>
        <w:t xml:space="preserve">The 2020 </w:t>
      </w:r>
      <w:hyperlink r:id="rId19" w:history="1">
        <w:r>
          <w:rPr>
            <w:rStyle w:val="Hyperlink"/>
            <w:rFonts w:ascii="Calibri" w:hAnsi="Calibri" w:cs="Calibri"/>
            <w:sz w:val="22"/>
            <w:szCs w:val="22"/>
          </w:rPr>
          <w:t>National Cancer Database</w:t>
        </w:r>
      </w:hyperlink>
      <w:r>
        <w:rPr>
          <w:rFonts w:ascii="Calibri" w:hAnsi="Calibri" w:cs="Calibri"/>
          <w:sz w:val="22"/>
          <w:szCs w:val="22"/>
        </w:rPr>
        <w:t xml:space="preserve"> (NCDB) </w:t>
      </w:r>
      <w:hyperlink r:id="rId20" w:history="1">
        <w:r>
          <w:rPr>
            <w:rStyle w:val="Hyperlink"/>
            <w:rFonts w:ascii="Calibri" w:hAnsi="Calibri" w:cs="Calibri"/>
            <w:sz w:val="22"/>
            <w:szCs w:val="22"/>
          </w:rPr>
          <w:t>Call for Data</w:t>
        </w:r>
      </w:hyperlink>
      <w:r>
        <w:rPr>
          <w:rFonts w:ascii="Calibri" w:hAnsi="Calibri" w:cs="Calibri"/>
          <w:sz w:val="22"/>
          <w:szCs w:val="22"/>
        </w:rPr>
        <w:t xml:space="preserve"> was originally scheduled to be conducted from January 1 through May 31, 2020. We understand many hospital registrars may be experiencing work disruptions due to the COVID-19 pandemic and related adjustments being made by hospitals across the country. Due to the many issues registrars are experiencing, the </w:t>
      </w:r>
      <w:r>
        <w:rPr>
          <w:rStyle w:val="Strong"/>
          <w:rFonts w:ascii="Calibri" w:hAnsi="Calibri" w:cs="Calibri"/>
          <w:sz w:val="22"/>
          <w:szCs w:val="22"/>
        </w:rPr>
        <w:t>2020 Call For Data window will be extended to August 31, 2020 (11:59 pm CST) for submissions and corrections</w:t>
      </w:r>
      <w:r>
        <w:rPr>
          <w:rFonts w:ascii="Calibri" w:hAnsi="Calibri" w:cs="Calibri"/>
          <w:sz w:val="22"/>
          <w:szCs w:val="22"/>
        </w:rPr>
        <w:t xml:space="preserve"> to allow programs to successfully meet the Commission on Cancer (</w:t>
      </w:r>
      <w:proofErr w:type="spellStart"/>
      <w:r>
        <w:rPr>
          <w:rFonts w:ascii="Calibri" w:hAnsi="Calibri" w:cs="Calibri"/>
          <w:sz w:val="22"/>
          <w:szCs w:val="22"/>
        </w:rPr>
        <w:t>CoC</w:t>
      </w:r>
      <w:proofErr w:type="spellEnd"/>
      <w:r>
        <w:rPr>
          <w:rFonts w:ascii="Calibri" w:hAnsi="Calibri" w:cs="Calibri"/>
          <w:sz w:val="22"/>
          <w:szCs w:val="22"/>
        </w:rPr>
        <w:t xml:space="preserve">) </w:t>
      </w:r>
      <w:hyperlink r:id="rId21" w:history="1">
        <w:r>
          <w:rPr>
            <w:rStyle w:val="Hyperlink"/>
            <w:rFonts w:ascii="Calibri" w:hAnsi="Calibri" w:cs="Calibri"/>
            <w:sz w:val="22"/>
            <w:szCs w:val="22"/>
          </w:rPr>
          <w:t>Standards 5.5 and 5.6</w:t>
        </w:r>
      </w:hyperlink>
      <w:r>
        <w:rPr>
          <w:rFonts w:ascii="Calibri" w:hAnsi="Calibri" w:cs="Calibri"/>
          <w:sz w:val="22"/>
          <w:szCs w:val="22"/>
        </w:rPr>
        <w:t xml:space="preserve"> requirements. </w:t>
      </w:r>
    </w:p>
    <w:p w14:paraId="746C36B7" w14:textId="77777777" w:rsidR="008A69BE" w:rsidRDefault="009455B5" w:rsidP="009455B5">
      <w:pPr>
        <w:autoSpaceDE w:val="0"/>
        <w:autoSpaceDN w:val="0"/>
        <w:adjustRightInd w:val="0"/>
        <w:rPr>
          <w:rFonts w:ascii="Calibri" w:hAnsi="Calibri" w:cs="Calibri"/>
          <w:sz w:val="22"/>
          <w:szCs w:val="22"/>
        </w:rPr>
      </w:pPr>
      <w:r>
        <w:rPr>
          <w:rFonts w:ascii="Calibri" w:hAnsi="Calibri" w:cs="Calibri"/>
          <w:sz w:val="22"/>
          <w:szCs w:val="22"/>
        </w:rPr>
        <w:t>Our thoughts and prayers are with all registrars, hospital workers and patients during these times, and we will continue to monitor the situation as it unfolds</w:t>
      </w:r>
    </w:p>
    <w:p w14:paraId="767C0D87" w14:textId="77777777" w:rsidR="00305C97" w:rsidRDefault="00305C97" w:rsidP="009455B5">
      <w:pPr>
        <w:autoSpaceDE w:val="0"/>
        <w:autoSpaceDN w:val="0"/>
        <w:adjustRightInd w:val="0"/>
        <w:rPr>
          <w:rFonts w:ascii="Calibri" w:hAnsi="Calibri" w:cs="Calibri"/>
          <w:sz w:val="22"/>
          <w:szCs w:val="22"/>
        </w:rPr>
      </w:pPr>
    </w:p>
    <w:p w14:paraId="101FE869" w14:textId="77777777" w:rsidR="004A0248" w:rsidRDefault="004A0248" w:rsidP="004A0248">
      <w:pPr>
        <w:autoSpaceDE w:val="0"/>
        <w:autoSpaceDN w:val="0"/>
        <w:adjustRightInd w:val="0"/>
        <w:rPr>
          <w:rFonts w:ascii="Calibri" w:hAnsi="Calibri" w:cs="Calibri"/>
          <w:color w:val="0563C2"/>
          <w:sz w:val="20"/>
          <w:szCs w:val="20"/>
        </w:rPr>
      </w:pPr>
    </w:p>
    <w:p w14:paraId="3323BB11" w14:textId="77777777" w:rsidR="00196066" w:rsidRDefault="007430A0" w:rsidP="004A0248">
      <w:pPr>
        <w:autoSpaceDE w:val="0"/>
        <w:autoSpaceDN w:val="0"/>
        <w:adjustRightInd w:val="0"/>
        <w:rPr>
          <w:rFonts w:ascii="Calibri" w:hAnsi="Calibri" w:cs="Calibri"/>
          <w:color w:val="0563C2"/>
          <w:sz w:val="20"/>
          <w:szCs w:val="20"/>
        </w:rPr>
      </w:pPr>
      <w:r>
        <w:rPr>
          <w:rFonts w:ascii="Calibri" w:hAnsi="Calibri" w:cs="Calibri"/>
          <w:noProof/>
          <w:color w:val="0563C2"/>
          <w:sz w:val="20"/>
          <w:szCs w:val="20"/>
        </w:rPr>
        <w:drawing>
          <wp:inline distT="0" distB="0" distL="0" distR="0" wp14:anchorId="4D3A9DDF" wp14:editId="5CC75318">
            <wp:extent cx="2952750" cy="155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s.jpg"/>
                    <pic:cNvPicPr/>
                  </pic:nvPicPr>
                  <pic:blipFill>
                    <a:blip r:embed="rId22">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p w14:paraId="7CCC5A7B" w14:textId="77777777" w:rsidR="004A0248" w:rsidRDefault="004A0248" w:rsidP="004A0248">
      <w:pPr>
        <w:autoSpaceDE w:val="0"/>
        <w:autoSpaceDN w:val="0"/>
        <w:adjustRightInd w:val="0"/>
        <w:rPr>
          <w:rFonts w:ascii="Calibri" w:hAnsi="Calibri" w:cs="Calibri"/>
          <w:color w:val="0563C2"/>
          <w:sz w:val="20"/>
          <w:szCs w:val="20"/>
        </w:rPr>
      </w:pPr>
    </w:p>
    <w:p w14:paraId="46B822AF" w14:textId="77777777" w:rsidR="004A0248" w:rsidRDefault="004A0248" w:rsidP="004A0248">
      <w:pPr>
        <w:autoSpaceDE w:val="0"/>
        <w:autoSpaceDN w:val="0"/>
        <w:adjustRightInd w:val="0"/>
        <w:rPr>
          <w:rFonts w:ascii="Calibri" w:hAnsi="Calibri" w:cs="Calibri"/>
          <w:color w:val="0563C2"/>
          <w:sz w:val="20"/>
          <w:szCs w:val="20"/>
        </w:rPr>
      </w:pPr>
    </w:p>
    <w:p w14:paraId="2117731C" w14:textId="77777777" w:rsidR="00196066" w:rsidRPr="00196066" w:rsidRDefault="00196066" w:rsidP="00196066">
      <w:pPr>
        <w:spacing w:after="160" w:line="259" w:lineRule="auto"/>
        <w:rPr>
          <w:rFonts w:asciiTheme="minorHAnsi" w:hAnsiTheme="minorHAnsi" w:cstheme="minorBidi"/>
          <w:sz w:val="22"/>
          <w:szCs w:val="22"/>
        </w:rPr>
      </w:pPr>
      <w:r w:rsidRPr="00196066">
        <w:rPr>
          <w:rFonts w:asciiTheme="minorHAnsi" w:hAnsiTheme="minorHAnsi" w:cstheme="minorBidi"/>
          <w:sz w:val="22"/>
          <w:szCs w:val="22"/>
        </w:rPr>
        <w:t xml:space="preserve">Please go to </w:t>
      </w:r>
      <w:hyperlink r:id="rId23" w:history="1">
        <w:r w:rsidRPr="00196066">
          <w:rPr>
            <w:rFonts w:asciiTheme="minorHAnsi" w:hAnsiTheme="minorHAnsi" w:cstheme="minorBidi"/>
            <w:color w:val="0563C1" w:themeColor="hyperlink"/>
            <w:sz w:val="22"/>
            <w:szCs w:val="22"/>
            <w:u w:val="single"/>
          </w:rPr>
          <w:t>https://seer.cancer.gov/tools/covid-19/index.html</w:t>
        </w:r>
      </w:hyperlink>
      <w:r w:rsidRPr="00196066">
        <w:rPr>
          <w:rFonts w:asciiTheme="minorHAnsi" w:hAnsiTheme="minorHAnsi" w:cstheme="minorBidi"/>
          <w:sz w:val="22"/>
          <w:szCs w:val="22"/>
        </w:rPr>
        <w:t xml:space="preserve"> to read the </w:t>
      </w:r>
    </w:p>
    <w:p w14:paraId="1BA7C35A" w14:textId="77777777" w:rsidR="00196066" w:rsidRPr="00196066" w:rsidRDefault="00196066" w:rsidP="00196066">
      <w:pPr>
        <w:shd w:val="clear" w:color="auto" w:fill="DCE4EF"/>
        <w:spacing w:before="225" w:after="225"/>
        <w:outlineLvl w:val="0"/>
        <w:rPr>
          <w:rFonts w:ascii="Merriweather-bold" w:eastAsia="Times New Roman" w:hAnsi="Merriweather-bold" w:cs="Helvetica"/>
          <w:color w:val="000000"/>
          <w:kern w:val="36"/>
          <w:sz w:val="45"/>
          <w:szCs w:val="45"/>
          <w:lang w:val="en"/>
        </w:rPr>
      </w:pPr>
      <w:r w:rsidRPr="00196066">
        <w:rPr>
          <w:rFonts w:ascii="Merriweather-bold" w:eastAsia="Times New Roman" w:hAnsi="Merriweather-bold" w:cs="Helvetica"/>
          <w:color w:val="000000"/>
          <w:kern w:val="36"/>
          <w:sz w:val="45"/>
          <w:szCs w:val="45"/>
          <w:lang w:val="en"/>
        </w:rPr>
        <w:t>COVID-19 Abstraction Guidance</w:t>
      </w:r>
    </w:p>
    <w:p w14:paraId="0DFE26CB" w14:textId="77777777" w:rsidR="00196066" w:rsidRPr="00196066" w:rsidRDefault="00196066" w:rsidP="00196066">
      <w:pPr>
        <w:autoSpaceDE w:val="0"/>
        <w:autoSpaceDN w:val="0"/>
        <w:adjustRightInd w:val="0"/>
        <w:rPr>
          <w:rFonts w:ascii="Calibri" w:hAnsi="Calibri" w:cs="Calibri"/>
          <w:color w:val="000000"/>
          <w:sz w:val="23"/>
          <w:szCs w:val="23"/>
        </w:rPr>
      </w:pPr>
      <w:r w:rsidRPr="00196066">
        <w:rPr>
          <w:rFonts w:ascii="Calibri" w:hAnsi="Calibri" w:cs="Calibri"/>
          <w:color w:val="000000"/>
        </w:rPr>
        <w:t xml:space="preserve"> </w:t>
      </w:r>
      <w:r w:rsidRPr="00196066">
        <w:rPr>
          <w:rFonts w:ascii="Calibri" w:hAnsi="Calibri" w:cs="Calibri"/>
          <w:b/>
          <w:bCs/>
          <w:color w:val="000000"/>
          <w:sz w:val="23"/>
          <w:szCs w:val="23"/>
        </w:rPr>
        <w:t xml:space="preserve">June 2020 </w:t>
      </w:r>
    </w:p>
    <w:p w14:paraId="6A22FE14" w14:textId="77777777" w:rsidR="00196066" w:rsidRPr="00196066" w:rsidRDefault="00196066" w:rsidP="00196066">
      <w:pPr>
        <w:shd w:val="clear" w:color="auto" w:fill="DCE4EF"/>
        <w:spacing w:before="225" w:after="225"/>
        <w:outlineLvl w:val="0"/>
        <w:rPr>
          <w:rFonts w:ascii="Merriweather-bold" w:eastAsia="Times New Roman" w:hAnsi="Merriweather-bold" w:cs="Helvetica"/>
          <w:color w:val="000000"/>
          <w:kern w:val="36"/>
          <w:sz w:val="45"/>
          <w:szCs w:val="45"/>
          <w:lang w:val="en"/>
        </w:rPr>
      </w:pPr>
      <w:r w:rsidRPr="00196066">
        <w:rPr>
          <w:rFonts w:asciiTheme="minorHAnsi" w:hAnsiTheme="minorHAnsi" w:cstheme="minorBidi"/>
          <w:b/>
          <w:bCs/>
          <w:sz w:val="23"/>
          <w:szCs w:val="23"/>
        </w:rPr>
        <w:t>Revised June 17, 2020</w:t>
      </w:r>
    </w:p>
    <w:p w14:paraId="5B7A3847" w14:textId="77777777" w:rsidR="00196066" w:rsidRPr="00196066" w:rsidRDefault="00196066" w:rsidP="00196066">
      <w:pPr>
        <w:spacing w:after="160" w:line="259" w:lineRule="auto"/>
        <w:rPr>
          <w:rFonts w:asciiTheme="minorHAnsi" w:hAnsiTheme="minorHAnsi" w:cstheme="minorBidi"/>
          <w:sz w:val="22"/>
          <w:szCs w:val="22"/>
        </w:rPr>
      </w:pPr>
      <w:r w:rsidRPr="00196066">
        <w:rPr>
          <w:rFonts w:asciiTheme="minorHAnsi" w:hAnsiTheme="minorHAnsi" w:cstheme="minorBidi"/>
          <w:sz w:val="22"/>
          <w:szCs w:val="22"/>
        </w:rPr>
        <w:t xml:space="preserve">Please go to </w:t>
      </w:r>
      <w:hyperlink r:id="rId24" w:history="1">
        <w:r w:rsidRPr="00196066">
          <w:rPr>
            <w:rFonts w:asciiTheme="minorHAnsi" w:hAnsiTheme="minorHAnsi" w:cstheme="minorBidi"/>
            <w:color w:val="0563C1" w:themeColor="hyperlink"/>
            <w:sz w:val="22"/>
            <w:szCs w:val="22"/>
            <w:u w:val="single"/>
          </w:rPr>
          <w:t>https://seer.cancer.gov/tools/solidtumor/clarifications.html</w:t>
        </w:r>
      </w:hyperlink>
      <w:r w:rsidRPr="00196066">
        <w:rPr>
          <w:rFonts w:asciiTheme="minorHAnsi" w:hAnsiTheme="minorHAnsi" w:cstheme="minorBidi"/>
          <w:sz w:val="22"/>
          <w:szCs w:val="22"/>
        </w:rPr>
        <w:t xml:space="preserve"> to review </w:t>
      </w:r>
    </w:p>
    <w:p w14:paraId="7ACDF506" w14:textId="77777777" w:rsidR="0045023A" w:rsidRDefault="00196066" w:rsidP="007430A0">
      <w:pPr>
        <w:spacing w:after="160" w:line="259" w:lineRule="auto"/>
        <w:rPr>
          <w:rFonts w:ascii="Calibri" w:hAnsi="Calibri" w:cs="Calibri"/>
          <w:color w:val="0563C2"/>
          <w:sz w:val="20"/>
          <w:szCs w:val="20"/>
        </w:rPr>
      </w:pPr>
      <w:r w:rsidRPr="00196066">
        <w:rPr>
          <w:rFonts w:asciiTheme="minorHAnsi" w:hAnsiTheme="minorHAnsi" w:cs="Arial"/>
          <w:b/>
          <w:color w:val="000000"/>
          <w:sz w:val="36"/>
          <w:szCs w:val="36"/>
          <w:lang w:val="en"/>
        </w:rPr>
        <w:t>Histology Coding Clarifications- June</w:t>
      </w:r>
      <w:r w:rsidR="007430A0">
        <w:rPr>
          <w:rFonts w:asciiTheme="minorHAnsi" w:hAnsiTheme="minorHAnsi" w:cs="Arial"/>
          <w:b/>
          <w:color w:val="000000"/>
          <w:sz w:val="36"/>
          <w:szCs w:val="36"/>
          <w:lang w:val="en"/>
        </w:rPr>
        <w:t xml:space="preserve"> 29, 2020</w:t>
      </w:r>
    </w:p>
    <w:p w14:paraId="4A3DE356" w14:textId="77777777" w:rsidR="0045023A" w:rsidRDefault="0045023A" w:rsidP="004A0248">
      <w:pPr>
        <w:autoSpaceDE w:val="0"/>
        <w:autoSpaceDN w:val="0"/>
        <w:adjustRightInd w:val="0"/>
        <w:rPr>
          <w:rFonts w:ascii="Calibri" w:hAnsi="Calibri" w:cs="Calibri"/>
          <w:color w:val="0563C2"/>
          <w:sz w:val="20"/>
          <w:szCs w:val="20"/>
        </w:rPr>
      </w:pPr>
    </w:p>
    <w:tbl>
      <w:tblPr>
        <w:tblW w:w="9000" w:type="dxa"/>
        <w:jc w:val="center"/>
        <w:tblCellSpacing w:w="0" w:type="dxa"/>
        <w:tblLook w:val="04A0" w:firstRow="1" w:lastRow="0" w:firstColumn="1" w:lastColumn="0" w:noHBand="0" w:noVBand="1"/>
      </w:tblPr>
      <w:tblGrid>
        <w:gridCol w:w="9000"/>
      </w:tblGrid>
      <w:tr w:rsidR="00107FB6" w14:paraId="0F9585FC" w14:textId="77777777" w:rsidTr="00107FB6">
        <w:trPr>
          <w:tblCellSpacing w:w="0" w:type="dxa"/>
          <w:jc w:val="center"/>
        </w:trPr>
        <w:tc>
          <w:tcPr>
            <w:tcW w:w="5000" w:type="pct"/>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8970"/>
            </w:tblGrid>
            <w:tr w:rsidR="00107FB6" w14:paraId="1D891C99" w14:textId="77777777">
              <w:trPr>
                <w:tblCellSpacing w:w="0" w:type="dxa"/>
              </w:trPr>
              <w:tc>
                <w:tcPr>
                  <w:tcW w:w="0" w:type="auto"/>
                  <w:vAlign w:val="center"/>
                  <w:hideMark/>
                </w:tcPr>
                <w:p w14:paraId="43473355" w14:textId="77777777" w:rsidR="00107FB6" w:rsidRDefault="00107FB6">
                  <w:pPr>
                    <w:jc w:val="center"/>
                    <w:rPr>
                      <w:rFonts w:eastAsia="Times New Roman"/>
                      <w:color w:val="000000"/>
                    </w:rPr>
                  </w:pPr>
                  <w:r>
                    <w:rPr>
                      <w:rFonts w:eastAsia="Times New Roman"/>
                      <w:noProof/>
                      <w:color w:val="000000"/>
                    </w:rPr>
                    <w:lastRenderedPageBreak/>
                    <w:drawing>
                      <wp:inline distT="0" distB="0" distL="0" distR="0" wp14:anchorId="65CBB847" wp14:editId="53695F99">
                        <wp:extent cx="5600700" cy="838200"/>
                        <wp:effectExtent l="0" t="0" r="0" b="0"/>
                        <wp:docPr id="15" name="Picture 15" descr="https://files.constantcontact.com/04db6536001/0583dc37-0f38-4283-ab02-0c9ce1c591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04db6536001/0583dc37-0f38-4283-ab02-0c9ce1c591b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838200"/>
                                </a:xfrm>
                                <a:prstGeom prst="rect">
                                  <a:avLst/>
                                </a:prstGeom>
                                <a:noFill/>
                                <a:ln>
                                  <a:noFill/>
                                </a:ln>
                              </pic:spPr>
                            </pic:pic>
                          </a:graphicData>
                        </a:graphic>
                      </wp:inline>
                    </w:drawing>
                  </w:r>
                </w:p>
              </w:tc>
            </w:tr>
          </w:tbl>
          <w:p w14:paraId="301ACF75" w14:textId="77777777" w:rsidR="00107FB6" w:rsidRDefault="00107FB6">
            <w:pPr>
              <w:rPr>
                <w:rFonts w:eastAsia="Times New Roman"/>
                <w:sz w:val="20"/>
                <w:szCs w:val="20"/>
              </w:rPr>
            </w:pPr>
          </w:p>
        </w:tc>
      </w:tr>
      <w:tr w:rsidR="00107FB6" w14:paraId="167A0EE3" w14:textId="77777777" w:rsidTr="00107FB6">
        <w:trPr>
          <w:tblCellSpacing w:w="0" w:type="dxa"/>
          <w:jc w:val="center"/>
        </w:trPr>
        <w:tc>
          <w:tcPr>
            <w:tcW w:w="0" w:type="auto"/>
            <w:shd w:val="clear" w:color="auto" w:fill="F9A01B"/>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107FB6" w14:paraId="57CDFB61" w14:textId="77777777">
              <w:trPr>
                <w:tblCellSpacing w:w="0" w:type="dxa"/>
              </w:trPr>
              <w:tc>
                <w:tcPr>
                  <w:tcW w:w="9000" w:type="dxa"/>
                  <w:hideMark/>
                </w:tcPr>
                <w:p w14:paraId="7641DD26" w14:textId="77777777" w:rsidR="00107FB6" w:rsidRDefault="00107FB6">
                  <w:pPr>
                    <w:rPr>
                      <w:rFonts w:eastAsia="Times New Roman"/>
                      <w:sz w:val="20"/>
                      <w:szCs w:val="20"/>
                    </w:rPr>
                  </w:pPr>
                </w:p>
              </w:tc>
            </w:tr>
            <w:tr w:rsidR="00107FB6" w14:paraId="55471027" w14:textId="77777777">
              <w:trPr>
                <w:tblCellSpacing w:w="0" w:type="dxa"/>
              </w:trPr>
              <w:tc>
                <w:tcPr>
                  <w:tcW w:w="9000" w:type="dxa"/>
                  <w:shd w:val="clear" w:color="auto" w:fill="FFFFFF"/>
                </w:tcPr>
                <w:tbl>
                  <w:tblPr>
                    <w:tblW w:w="5000" w:type="pct"/>
                    <w:tblCellSpacing w:w="15" w:type="dxa"/>
                    <w:shd w:val="clear" w:color="auto" w:fill="FFFFFF"/>
                    <w:tblCellMar>
                      <w:top w:w="225" w:type="dxa"/>
                      <w:left w:w="225" w:type="dxa"/>
                      <w:bottom w:w="225" w:type="dxa"/>
                      <w:right w:w="225" w:type="dxa"/>
                    </w:tblCellMar>
                    <w:tblLook w:val="04A0" w:firstRow="1" w:lastRow="0" w:firstColumn="1" w:lastColumn="0" w:noHBand="0" w:noVBand="1"/>
                  </w:tblPr>
                  <w:tblGrid>
                    <w:gridCol w:w="8940"/>
                  </w:tblGrid>
                  <w:tr w:rsidR="00107FB6" w14:paraId="0370F8E4" w14:textId="77777777">
                    <w:trPr>
                      <w:tblCellSpacing w:w="15" w:type="dxa"/>
                    </w:trPr>
                    <w:tc>
                      <w:tcPr>
                        <w:tcW w:w="3500" w:type="pct"/>
                        <w:shd w:val="clear" w:color="auto" w:fill="FFFFFF"/>
                      </w:tcPr>
                      <w:p w14:paraId="1431ACC1" w14:textId="77777777" w:rsidR="00107FB6" w:rsidRDefault="00107FB6">
                        <w:pPr>
                          <w:jc w:val="center"/>
                          <w:rPr>
                            <w:rFonts w:ascii="Tahoma" w:eastAsia="Times New Roman" w:hAnsi="Tahoma" w:cs="Tahoma"/>
                            <w:color w:val="214296"/>
                            <w:sz w:val="40"/>
                            <w:szCs w:val="40"/>
                          </w:rPr>
                        </w:pPr>
                        <w:r>
                          <w:rPr>
                            <w:rStyle w:val="Strong"/>
                            <w:rFonts w:ascii="Tahoma" w:eastAsia="Times New Roman" w:hAnsi="Tahoma" w:cs="Tahoma"/>
                            <w:color w:val="214296"/>
                            <w:sz w:val="40"/>
                            <w:szCs w:val="40"/>
                          </w:rPr>
                          <w:t>Register Today!  </w:t>
                        </w:r>
                      </w:p>
                      <w:p w14:paraId="50BD2CE6" w14:textId="77777777" w:rsidR="00107FB6" w:rsidRDefault="00107FB6">
                        <w:pPr>
                          <w:jc w:val="center"/>
                          <w:rPr>
                            <w:rFonts w:ascii="Tahoma" w:eastAsia="Times New Roman" w:hAnsi="Tahoma" w:cs="Tahoma"/>
                            <w:color w:val="214296"/>
                            <w:sz w:val="32"/>
                            <w:szCs w:val="32"/>
                          </w:rPr>
                        </w:pPr>
                        <w:r>
                          <w:rPr>
                            <w:rStyle w:val="Strong"/>
                            <w:rFonts w:ascii="Tahoma" w:eastAsia="Times New Roman" w:hAnsi="Tahoma" w:cs="Tahoma"/>
                            <w:color w:val="214296"/>
                            <w:sz w:val="32"/>
                            <w:szCs w:val="32"/>
                          </w:rPr>
                          <w:t>NCRA's Virtual 46th Annual Educational Conference</w:t>
                        </w:r>
                      </w:p>
                      <w:p w14:paraId="047043A8" w14:textId="77777777" w:rsidR="00107FB6" w:rsidRDefault="00107FB6">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61E03E2D" w14:textId="77777777" w:rsidR="00107FB6" w:rsidRDefault="00107FB6">
                        <w:pPr>
                          <w:rPr>
                            <w:rFonts w:ascii="Tahoma" w:eastAsia="Times New Roman" w:hAnsi="Tahoma" w:cs="Tahoma"/>
                            <w:color w:val="000000"/>
                            <w:sz w:val="20"/>
                            <w:szCs w:val="20"/>
                          </w:rPr>
                        </w:pPr>
                        <w:r>
                          <w:rPr>
                            <w:rFonts w:ascii="Tahoma" w:eastAsia="Times New Roman" w:hAnsi="Tahoma" w:cs="Tahoma"/>
                            <w:color w:val="000000"/>
                            <w:sz w:val="20"/>
                            <w:szCs w:val="20"/>
                          </w:rPr>
                          <w:t>NCRA is excited to offer its 46th Annual Educational Conference as a virtual event, and we hope you can join us!</w:t>
                        </w:r>
                      </w:p>
                      <w:p w14:paraId="72BE1C63" w14:textId="77777777" w:rsidR="00107FB6" w:rsidRDefault="00107FB6">
                        <w:pPr>
                          <w:rPr>
                            <w:rFonts w:ascii="Tahoma" w:eastAsia="Times New Roman" w:hAnsi="Tahoma" w:cs="Tahoma"/>
                            <w:color w:val="000000"/>
                            <w:sz w:val="20"/>
                            <w:szCs w:val="20"/>
                          </w:rPr>
                        </w:pPr>
                      </w:p>
                      <w:p w14:paraId="0253EC38" w14:textId="77777777" w:rsidR="00107FB6" w:rsidRDefault="00107FB6">
                        <w:pPr>
                          <w:rPr>
                            <w:rFonts w:ascii="Tahoma" w:eastAsia="Times New Roman" w:hAnsi="Tahoma" w:cs="Tahoma"/>
                            <w:color w:val="214296"/>
                            <w:sz w:val="28"/>
                            <w:szCs w:val="28"/>
                          </w:rPr>
                        </w:pPr>
                        <w:r>
                          <w:rPr>
                            <w:rStyle w:val="Strong"/>
                            <w:rFonts w:ascii="Tahoma" w:eastAsia="Times New Roman" w:hAnsi="Tahoma" w:cs="Tahoma"/>
                            <w:color w:val="214296"/>
                            <w:sz w:val="28"/>
                            <w:szCs w:val="28"/>
                          </w:rPr>
                          <w:t>Educational Sessions and Programming</w:t>
                        </w:r>
                      </w:p>
                      <w:p w14:paraId="6899C355" w14:textId="77777777" w:rsidR="00107FB6" w:rsidRDefault="00107FB6">
                        <w:pPr>
                          <w:rPr>
                            <w:rFonts w:ascii="Tahoma" w:eastAsia="Times New Roman" w:hAnsi="Tahoma" w:cs="Tahoma"/>
                            <w:color w:val="000000"/>
                            <w:sz w:val="20"/>
                            <w:szCs w:val="20"/>
                          </w:rPr>
                        </w:pPr>
                        <w:r>
                          <w:rPr>
                            <w:rFonts w:ascii="Tahoma" w:eastAsia="Times New Roman" w:hAnsi="Tahoma" w:cs="Tahoma"/>
                            <w:color w:val="000000"/>
                            <w:sz w:val="20"/>
                            <w:szCs w:val="20"/>
                          </w:rPr>
                          <w:t xml:space="preserve">NCRA plans to offer the original educational sessions with some time adjustments to address a virtual platform. The conference sessions will be presented live September 21-23 and available on-demand as archived sessions through December 31, 2020. The conference program includes two days of plenary sessions and a third day with four, concurrent symposia. </w:t>
                        </w:r>
                        <w:hyperlink r:id="rId26" w:tgtFrame="_blank" w:history="1">
                          <w:r>
                            <w:rPr>
                              <w:rStyle w:val="Hyperlink"/>
                              <w:rFonts w:ascii="Tahoma" w:eastAsia="Times New Roman" w:hAnsi="Tahoma" w:cs="Tahoma"/>
                              <w:b/>
                              <w:bCs/>
                              <w:color w:val="000000"/>
                              <w:sz w:val="20"/>
                              <w:szCs w:val="20"/>
                            </w:rPr>
                            <w:t>Review the Educational Sessions</w:t>
                          </w:r>
                        </w:hyperlink>
                        <w:r>
                          <w:rPr>
                            <w:rFonts w:ascii="Tahoma" w:eastAsia="Times New Roman" w:hAnsi="Tahoma" w:cs="Tahoma"/>
                            <w:color w:val="000000"/>
                            <w:sz w:val="20"/>
                            <w:szCs w:val="20"/>
                          </w:rPr>
                          <w:t xml:space="preserve">. Over 29 CEs will be </w:t>
                        </w:r>
                        <w:r w:rsidR="006E2D0A">
                          <w:rPr>
                            <w:rFonts w:ascii="Tahoma" w:eastAsia="Times New Roman" w:hAnsi="Tahoma" w:cs="Tahoma"/>
                            <w:color w:val="000000"/>
                            <w:sz w:val="20"/>
                            <w:szCs w:val="20"/>
                          </w:rPr>
                          <w:t>available. This</w:t>
                        </w:r>
                        <w:r>
                          <w:rPr>
                            <w:rFonts w:ascii="Tahoma" w:eastAsia="Times New Roman" w:hAnsi="Tahoma" w:cs="Tahoma"/>
                            <w:color w:val="000000"/>
                            <w:sz w:val="20"/>
                            <w:szCs w:val="20"/>
                          </w:rPr>
                          <w:t xml:space="preserve"> includes both live and on-demand sessions. A process will be available to claim CEs and to access a certificate of attendance. NCRA also plans a virtual exhibit hall, online basket raffles, roundtable discussions, and virtual networking opportunities. NCRA is also working with CDC-NPCR and NCI-SEER on next steps regarding their respective workshops. Details on the workshops will be posted soon. </w:t>
                        </w:r>
                      </w:p>
                      <w:p w14:paraId="6DE78D6A" w14:textId="77777777" w:rsidR="00107FB6" w:rsidRDefault="00107FB6">
                        <w:pPr>
                          <w:rPr>
                            <w:rFonts w:ascii="Tahoma" w:eastAsia="Times New Roman" w:hAnsi="Tahoma" w:cs="Tahoma"/>
                            <w:color w:val="000000"/>
                            <w:sz w:val="20"/>
                            <w:szCs w:val="20"/>
                          </w:rPr>
                        </w:pPr>
                      </w:p>
                      <w:p w14:paraId="6728FDD0" w14:textId="77777777" w:rsidR="00107FB6" w:rsidRDefault="00107FB6">
                        <w:pPr>
                          <w:rPr>
                            <w:rFonts w:ascii="Tahoma" w:eastAsia="Times New Roman" w:hAnsi="Tahoma" w:cs="Tahoma"/>
                            <w:color w:val="000000"/>
                            <w:sz w:val="20"/>
                            <w:szCs w:val="20"/>
                          </w:rPr>
                        </w:pPr>
                        <w:r>
                          <w:rPr>
                            <w:rStyle w:val="Strong"/>
                            <w:rFonts w:ascii="Tahoma" w:eastAsia="Times New Roman" w:hAnsi="Tahoma" w:cs="Tahoma"/>
                            <w:color w:val="214296"/>
                            <w:sz w:val="28"/>
                            <w:szCs w:val="28"/>
                          </w:rPr>
                          <w:t>Registration Information and Pricing</w:t>
                        </w:r>
                      </w:p>
                      <w:p w14:paraId="2A9DFA64" w14:textId="77777777" w:rsidR="00107FB6" w:rsidRDefault="00107FB6">
                        <w:pPr>
                          <w:rPr>
                            <w:rFonts w:ascii="Tahoma" w:eastAsia="Times New Roman" w:hAnsi="Tahoma" w:cs="Tahoma"/>
                            <w:color w:val="000000"/>
                            <w:sz w:val="20"/>
                            <w:szCs w:val="20"/>
                          </w:rPr>
                        </w:pPr>
                        <w:r>
                          <w:rPr>
                            <w:rFonts w:ascii="Tahoma" w:eastAsia="Times New Roman" w:hAnsi="Tahoma" w:cs="Tahoma"/>
                            <w:color w:val="000000"/>
                            <w:sz w:val="20"/>
                            <w:szCs w:val="20"/>
                          </w:rPr>
                          <w:t>NCRA member price is $200; non-member price is $300. Registration closes September 10. There is no daily or guest registrations. </w:t>
                        </w:r>
                        <w:hyperlink r:id="rId27" w:tgtFrame="_blank" w:history="1">
                          <w:r>
                            <w:rPr>
                              <w:rStyle w:val="Hyperlink"/>
                              <w:rFonts w:ascii="Tahoma" w:eastAsia="Times New Roman" w:hAnsi="Tahoma" w:cs="Tahoma"/>
                              <w:b/>
                              <w:bCs/>
                              <w:color w:val="000000"/>
                              <w:sz w:val="20"/>
                              <w:szCs w:val="20"/>
                            </w:rPr>
                            <w:t>Register online</w:t>
                          </w:r>
                        </w:hyperlink>
                        <w:r>
                          <w:rPr>
                            <w:rFonts w:ascii="Tahoma" w:eastAsia="Times New Roman" w:hAnsi="Tahoma" w:cs="Tahoma"/>
                            <w:color w:val="000000"/>
                            <w:sz w:val="20"/>
                            <w:szCs w:val="20"/>
                          </w:rPr>
                          <w:t xml:space="preserve"> or use the </w:t>
                        </w:r>
                        <w:hyperlink r:id="rId28" w:tgtFrame="_blank" w:history="1">
                          <w:r>
                            <w:rPr>
                              <w:rStyle w:val="Hyperlink"/>
                              <w:rFonts w:ascii="Tahoma" w:eastAsia="Times New Roman" w:hAnsi="Tahoma" w:cs="Tahoma"/>
                              <w:b/>
                              <w:bCs/>
                              <w:color w:val="000000"/>
                              <w:sz w:val="20"/>
                              <w:szCs w:val="20"/>
                            </w:rPr>
                            <w:t>registration form</w:t>
                          </w:r>
                        </w:hyperlink>
                        <w:r>
                          <w:rPr>
                            <w:rFonts w:ascii="Tahoma" w:eastAsia="Times New Roman" w:hAnsi="Tahoma" w:cs="Tahoma"/>
                            <w:color w:val="000000"/>
                            <w:sz w:val="20"/>
                            <w:szCs w:val="20"/>
                          </w:rPr>
                          <w:t>. Group pricing for groups of six registrants or more is available. Read the </w:t>
                        </w:r>
                        <w:hyperlink r:id="rId29" w:tgtFrame="_blank" w:history="1">
                          <w:r>
                            <w:rPr>
                              <w:rStyle w:val="Hyperlink"/>
                              <w:rFonts w:ascii="Tahoma" w:eastAsia="Times New Roman" w:hAnsi="Tahoma" w:cs="Tahoma"/>
                              <w:b/>
                              <w:bCs/>
                              <w:color w:val="000000"/>
                              <w:sz w:val="20"/>
                              <w:szCs w:val="20"/>
                            </w:rPr>
                            <w:t>Group Sales Fact Sheet</w:t>
                          </w:r>
                        </w:hyperlink>
                        <w:r>
                          <w:rPr>
                            <w:rFonts w:ascii="Tahoma" w:eastAsia="Times New Roman" w:hAnsi="Tahoma" w:cs="Tahoma"/>
                            <w:color w:val="000000"/>
                            <w:sz w:val="20"/>
                            <w:szCs w:val="20"/>
                          </w:rPr>
                          <w:t xml:space="preserve"> and access the </w:t>
                        </w:r>
                        <w:hyperlink r:id="rId30" w:tgtFrame="_blank" w:history="1">
                          <w:r>
                            <w:rPr>
                              <w:rStyle w:val="Hyperlink"/>
                              <w:rFonts w:ascii="Tahoma" w:eastAsia="Times New Roman" w:hAnsi="Tahoma" w:cs="Tahoma"/>
                              <w:b/>
                              <w:bCs/>
                              <w:color w:val="000000"/>
                              <w:sz w:val="20"/>
                              <w:szCs w:val="20"/>
                            </w:rPr>
                            <w:t>Groups Sales Order Form.</w:t>
                          </w:r>
                        </w:hyperlink>
                        <w:r>
                          <w:rPr>
                            <w:rFonts w:ascii="Tahoma" w:eastAsia="Times New Roman" w:hAnsi="Tahoma" w:cs="Tahoma"/>
                            <w:color w:val="000000"/>
                            <w:sz w:val="20"/>
                            <w:szCs w:val="20"/>
                          </w:rPr>
                          <w:t xml:space="preserve"> Questions? E-mail Nancy Allen at </w:t>
                        </w:r>
                        <w:hyperlink r:id="rId31" w:tgtFrame="_blank" w:history="1">
                          <w:r>
                            <w:rPr>
                              <w:rStyle w:val="Hyperlink"/>
                              <w:rFonts w:ascii="Tahoma" w:eastAsia="Times New Roman" w:hAnsi="Tahoma" w:cs="Tahoma"/>
                              <w:b/>
                              <w:bCs/>
                              <w:color w:val="000000"/>
                              <w:sz w:val="20"/>
                              <w:szCs w:val="20"/>
                            </w:rPr>
                            <w:t>nallen@ncra-usa.org</w:t>
                          </w:r>
                        </w:hyperlink>
                        <w:r>
                          <w:rPr>
                            <w:rFonts w:ascii="Tahoma" w:eastAsia="Times New Roman" w:hAnsi="Tahoma" w:cs="Tahoma"/>
                            <w:color w:val="000000"/>
                            <w:sz w:val="20"/>
                            <w:szCs w:val="20"/>
                          </w:rPr>
                          <w:t>.</w:t>
                        </w:r>
                      </w:p>
                      <w:p w14:paraId="099BA267" w14:textId="77777777" w:rsidR="00107FB6" w:rsidRDefault="00107FB6">
                        <w:pPr>
                          <w:rPr>
                            <w:rFonts w:ascii="Tahoma" w:eastAsia="Times New Roman" w:hAnsi="Tahoma" w:cs="Tahoma"/>
                            <w:color w:val="000000"/>
                            <w:sz w:val="20"/>
                            <w:szCs w:val="20"/>
                          </w:rPr>
                        </w:pPr>
                      </w:p>
                      <w:p w14:paraId="32B1F541" w14:textId="77777777" w:rsidR="00107FB6" w:rsidRDefault="00107FB6">
                        <w:pPr>
                          <w:rPr>
                            <w:rFonts w:ascii="Tahoma" w:eastAsia="Times New Roman" w:hAnsi="Tahoma" w:cs="Tahoma"/>
                            <w:color w:val="214296"/>
                            <w:sz w:val="28"/>
                            <w:szCs w:val="28"/>
                          </w:rPr>
                        </w:pPr>
                        <w:r>
                          <w:rPr>
                            <w:rStyle w:val="Strong"/>
                            <w:rFonts w:ascii="Tahoma" w:eastAsia="Times New Roman" w:hAnsi="Tahoma" w:cs="Tahoma"/>
                            <w:color w:val="214296"/>
                            <w:sz w:val="28"/>
                            <w:szCs w:val="28"/>
                          </w:rPr>
                          <w:t>Frequently Asked Questions</w:t>
                        </w:r>
                      </w:p>
                      <w:p w14:paraId="701A7C0D" w14:textId="77777777" w:rsidR="00107FB6" w:rsidRDefault="00107FB6">
                        <w:pPr>
                          <w:rPr>
                            <w:rFonts w:ascii="Tahoma" w:eastAsia="Times New Roman" w:hAnsi="Tahoma" w:cs="Tahoma"/>
                            <w:color w:val="000000"/>
                            <w:sz w:val="20"/>
                            <w:szCs w:val="20"/>
                          </w:rPr>
                        </w:pPr>
                        <w:r>
                          <w:rPr>
                            <w:rFonts w:ascii="Tahoma" w:eastAsia="Times New Roman" w:hAnsi="Tahoma" w:cs="Tahoma"/>
                            <w:color w:val="000000"/>
                            <w:sz w:val="20"/>
                            <w:szCs w:val="20"/>
                          </w:rPr>
                          <w:t>NCRA has prepared FAQs for registrants of the in-person conference and workshops, exhibitors, and speakers. </w:t>
                        </w:r>
                        <w:hyperlink r:id="rId32" w:tgtFrame="_blank" w:history="1">
                          <w:r>
                            <w:rPr>
                              <w:rStyle w:val="Hyperlink"/>
                              <w:rFonts w:ascii="Tahoma" w:eastAsia="Times New Roman" w:hAnsi="Tahoma" w:cs="Tahoma"/>
                              <w:b/>
                              <w:bCs/>
                              <w:color w:val="000000"/>
                              <w:sz w:val="20"/>
                              <w:szCs w:val="20"/>
                            </w:rPr>
                            <w:t>Read the FAQs</w:t>
                          </w:r>
                        </w:hyperlink>
                        <w:r>
                          <w:rPr>
                            <w:rFonts w:ascii="Tahoma" w:eastAsia="Times New Roman" w:hAnsi="Tahoma" w:cs="Tahoma"/>
                            <w:color w:val="000000"/>
                            <w:sz w:val="20"/>
                            <w:szCs w:val="20"/>
                          </w:rPr>
                          <w:t>. </w:t>
                        </w:r>
                      </w:p>
                      <w:p w14:paraId="4315FCD4" w14:textId="77777777" w:rsidR="00107FB6" w:rsidRDefault="00107FB6">
                        <w:pPr>
                          <w:rPr>
                            <w:rFonts w:ascii="Tahoma" w:eastAsia="Times New Roman" w:hAnsi="Tahoma" w:cs="Tahoma"/>
                            <w:color w:val="000000"/>
                            <w:sz w:val="20"/>
                            <w:szCs w:val="20"/>
                          </w:rPr>
                        </w:pPr>
                      </w:p>
                      <w:p w14:paraId="3D911F77" w14:textId="77777777" w:rsidR="00107FB6" w:rsidRDefault="00107FB6">
                        <w:pPr>
                          <w:rPr>
                            <w:rFonts w:ascii="Tahoma" w:eastAsia="Times New Roman" w:hAnsi="Tahoma" w:cs="Tahoma"/>
                            <w:color w:val="000000"/>
                            <w:sz w:val="20"/>
                            <w:szCs w:val="20"/>
                          </w:rPr>
                        </w:pPr>
                        <w:r>
                          <w:rPr>
                            <w:rFonts w:ascii="Tahoma" w:eastAsia="Times New Roman" w:hAnsi="Tahoma" w:cs="Tahoma"/>
                            <w:color w:val="000000"/>
                            <w:sz w:val="20"/>
                            <w:szCs w:val="20"/>
                          </w:rPr>
                          <w:t>NCRA thanks you for your ongoing support, and we look forward to seeing you virtually in September!</w:t>
                        </w:r>
                      </w:p>
                    </w:tc>
                  </w:tr>
                </w:tbl>
                <w:p w14:paraId="20090272" w14:textId="77777777" w:rsidR="00107FB6" w:rsidRDefault="00107FB6">
                  <w:pPr>
                    <w:rPr>
                      <w:rFonts w:eastAsia="Times New Roman"/>
                      <w:vanish/>
                    </w:rPr>
                  </w:pPr>
                </w:p>
                <w:tbl>
                  <w:tblPr>
                    <w:tblW w:w="5000" w:type="pct"/>
                    <w:jc w:val="center"/>
                    <w:tblCellSpacing w:w="15" w:type="dxa"/>
                    <w:tblLook w:val="04A0" w:firstRow="1" w:lastRow="0" w:firstColumn="1" w:lastColumn="0" w:noHBand="0" w:noVBand="1"/>
                  </w:tblPr>
                  <w:tblGrid>
                    <w:gridCol w:w="8940"/>
                  </w:tblGrid>
                  <w:tr w:rsidR="00107FB6" w14:paraId="2D768868" w14:textId="77777777">
                    <w:trPr>
                      <w:trHeight w:val="15"/>
                      <w:tblCellSpacing w:w="15" w:type="dxa"/>
                      <w:jc w:val="center"/>
                      <w:hidden/>
                    </w:trPr>
                    <w:tc>
                      <w:tcPr>
                        <w:tcW w:w="5000" w:type="pct"/>
                        <w:shd w:val="clear" w:color="auto" w:fill="214296"/>
                        <w:tcMar>
                          <w:top w:w="15" w:type="dxa"/>
                          <w:left w:w="15" w:type="dxa"/>
                          <w:bottom w:w="15" w:type="dxa"/>
                          <w:right w:w="15" w:type="dxa"/>
                        </w:tcMar>
                        <w:vAlign w:val="center"/>
                        <w:hideMark/>
                      </w:tcPr>
                      <w:p w14:paraId="14AF8B0F" w14:textId="77777777" w:rsidR="00107FB6" w:rsidRDefault="00107FB6">
                        <w:pPr>
                          <w:rPr>
                            <w:rFonts w:eastAsia="Times New Roman"/>
                            <w:vanish/>
                          </w:rPr>
                        </w:pPr>
                      </w:p>
                    </w:tc>
                  </w:tr>
                </w:tbl>
                <w:p w14:paraId="375BBBF9" w14:textId="77777777" w:rsidR="00107FB6" w:rsidRDefault="00107FB6">
                  <w:pPr>
                    <w:jc w:val="center"/>
                    <w:rPr>
                      <w:rFonts w:eastAsia="Times New Roman"/>
                      <w:sz w:val="20"/>
                      <w:szCs w:val="20"/>
                    </w:rPr>
                  </w:pPr>
                </w:p>
              </w:tc>
            </w:tr>
          </w:tbl>
          <w:p w14:paraId="22439A10" w14:textId="77777777" w:rsidR="00107FB6" w:rsidRDefault="00107FB6">
            <w:pPr>
              <w:rPr>
                <w:rFonts w:eastAsia="Times New Roman"/>
                <w:sz w:val="20"/>
                <w:szCs w:val="20"/>
              </w:rPr>
            </w:pPr>
          </w:p>
        </w:tc>
      </w:tr>
    </w:tbl>
    <w:p w14:paraId="6399E158" w14:textId="77777777" w:rsidR="00107FB6" w:rsidRDefault="00107FB6" w:rsidP="004A0248">
      <w:pPr>
        <w:autoSpaceDE w:val="0"/>
        <w:autoSpaceDN w:val="0"/>
        <w:adjustRightInd w:val="0"/>
        <w:rPr>
          <w:rFonts w:ascii="Calibri" w:hAnsi="Calibri" w:cs="Calibri"/>
          <w:color w:val="0563C2"/>
          <w:sz w:val="20"/>
          <w:szCs w:val="20"/>
        </w:rPr>
      </w:pPr>
    </w:p>
    <w:p w14:paraId="2166E6BB" w14:textId="77777777" w:rsidR="00107FB6" w:rsidRDefault="00107FB6" w:rsidP="004A0248">
      <w:pPr>
        <w:autoSpaceDE w:val="0"/>
        <w:autoSpaceDN w:val="0"/>
        <w:adjustRightInd w:val="0"/>
        <w:rPr>
          <w:rFonts w:ascii="Calibri" w:hAnsi="Calibri" w:cs="Calibri"/>
          <w:color w:val="0563C2"/>
          <w:sz w:val="20"/>
          <w:szCs w:val="20"/>
        </w:rPr>
      </w:pPr>
    </w:p>
    <w:p w14:paraId="03AE4DC8" w14:textId="77777777" w:rsidR="00107FB6" w:rsidRDefault="00107FB6" w:rsidP="004A0248">
      <w:pPr>
        <w:autoSpaceDE w:val="0"/>
        <w:autoSpaceDN w:val="0"/>
        <w:adjustRightInd w:val="0"/>
        <w:rPr>
          <w:rFonts w:ascii="Calibri" w:hAnsi="Calibri" w:cs="Calibri"/>
          <w:color w:val="0563C2"/>
          <w:sz w:val="20"/>
          <w:szCs w:val="20"/>
        </w:rPr>
      </w:pPr>
    </w:p>
    <w:p w14:paraId="50EAADD3" w14:textId="77777777" w:rsidR="00107FB6" w:rsidRDefault="00107FB6" w:rsidP="004A0248">
      <w:pPr>
        <w:autoSpaceDE w:val="0"/>
        <w:autoSpaceDN w:val="0"/>
        <w:adjustRightInd w:val="0"/>
        <w:rPr>
          <w:rFonts w:ascii="Calibri" w:hAnsi="Calibri" w:cs="Calibri"/>
          <w:color w:val="0563C2"/>
          <w:sz w:val="20"/>
          <w:szCs w:val="20"/>
        </w:rPr>
      </w:pPr>
    </w:p>
    <w:p w14:paraId="561B4C05" w14:textId="77777777" w:rsidR="00107FB6" w:rsidRDefault="00107FB6" w:rsidP="004A0248">
      <w:pPr>
        <w:autoSpaceDE w:val="0"/>
        <w:autoSpaceDN w:val="0"/>
        <w:adjustRightInd w:val="0"/>
        <w:rPr>
          <w:rFonts w:ascii="Calibri" w:hAnsi="Calibri" w:cs="Calibri"/>
          <w:color w:val="0563C2"/>
          <w:sz w:val="20"/>
          <w:szCs w:val="20"/>
        </w:rPr>
      </w:pPr>
    </w:p>
    <w:p w14:paraId="704049E2" w14:textId="77777777" w:rsidR="00E4038E" w:rsidRDefault="00E4038E" w:rsidP="004A0248">
      <w:pPr>
        <w:autoSpaceDE w:val="0"/>
        <w:autoSpaceDN w:val="0"/>
        <w:adjustRightInd w:val="0"/>
        <w:rPr>
          <w:rFonts w:ascii="Calibri" w:hAnsi="Calibri" w:cs="Calibri"/>
          <w:color w:val="0563C2"/>
          <w:sz w:val="20"/>
          <w:szCs w:val="20"/>
        </w:rPr>
      </w:pPr>
    </w:p>
    <w:p w14:paraId="6D5F5CC8" w14:textId="77777777" w:rsidR="00EB099B" w:rsidRDefault="00EB099B" w:rsidP="004A0248">
      <w:pPr>
        <w:autoSpaceDE w:val="0"/>
        <w:autoSpaceDN w:val="0"/>
        <w:adjustRightInd w:val="0"/>
        <w:rPr>
          <w:rFonts w:ascii="Calibri" w:hAnsi="Calibri" w:cs="Calibri"/>
          <w:color w:val="0563C2"/>
          <w:sz w:val="20"/>
          <w:szCs w:val="20"/>
        </w:rPr>
      </w:pPr>
    </w:p>
    <w:p w14:paraId="7E776441" w14:textId="77777777" w:rsidR="00EB099B" w:rsidRDefault="00EB099B" w:rsidP="004A0248">
      <w:pPr>
        <w:autoSpaceDE w:val="0"/>
        <w:autoSpaceDN w:val="0"/>
        <w:adjustRightInd w:val="0"/>
        <w:rPr>
          <w:rFonts w:ascii="Calibri" w:hAnsi="Calibri" w:cs="Calibri"/>
          <w:color w:val="0563C2"/>
          <w:sz w:val="20"/>
          <w:szCs w:val="20"/>
        </w:rPr>
      </w:pPr>
    </w:p>
    <w:p w14:paraId="454E1EB4" w14:textId="77777777" w:rsidR="00EB099B" w:rsidRDefault="00EB099B" w:rsidP="004A0248">
      <w:pPr>
        <w:autoSpaceDE w:val="0"/>
        <w:autoSpaceDN w:val="0"/>
        <w:adjustRightInd w:val="0"/>
        <w:rPr>
          <w:rFonts w:ascii="Calibri" w:hAnsi="Calibri" w:cs="Calibri"/>
          <w:color w:val="0563C2"/>
          <w:sz w:val="20"/>
          <w:szCs w:val="20"/>
        </w:rPr>
      </w:pPr>
    </w:p>
    <w:p w14:paraId="60FCBA6D" w14:textId="77777777" w:rsidR="00107FB6" w:rsidRPr="00F268B9" w:rsidRDefault="00EB099B" w:rsidP="004A0248">
      <w:pPr>
        <w:autoSpaceDE w:val="0"/>
        <w:autoSpaceDN w:val="0"/>
        <w:adjustRightInd w:val="0"/>
        <w:rPr>
          <w:rFonts w:ascii="Calibri" w:hAnsi="Calibri" w:cs="Calibri"/>
          <w:color w:val="0563C2"/>
          <w:sz w:val="40"/>
          <w:szCs w:val="40"/>
        </w:rPr>
      </w:pPr>
      <w:r w:rsidRPr="00F268B9">
        <w:rPr>
          <w:rFonts w:ascii="Calibri" w:hAnsi="Calibri" w:cs="Calibri"/>
          <w:color w:val="0563C2"/>
          <w:sz w:val="40"/>
          <w:szCs w:val="40"/>
        </w:rPr>
        <w:t>REMOTE WORK</w:t>
      </w:r>
      <w:r w:rsidR="003E713B">
        <w:rPr>
          <w:rFonts w:ascii="Calibri" w:hAnsi="Calibri" w:cs="Calibri"/>
          <w:color w:val="0563C2"/>
          <w:sz w:val="40"/>
          <w:szCs w:val="40"/>
        </w:rPr>
        <w:t>ERS</w:t>
      </w:r>
      <w:r w:rsidRPr="00F268B9">
        <w:rPr>
          <w:rFonts w:ascii="Calibri" w:hAnsi="Calibri" w:cs="Calibri"/>
          <w:color w:val="0563C2"/>
          <w:sz w:val="40"/>
          <w:szCs w:val="40"/>
        </w:rPr>
        <w:t xml:space="preserve"> RESOURCES FOR COVID 19</w:t>
      </w:r>
    </w:p>
    <w:p w14:paraId="5A88DC09" w14:textId="77777777" w:rsidR="00EB099B" w:rsidRDefault="00EB099B" w:rsidP="004A0248">
      <w:pPr>
        <w:autoSpaceDE w:val="0"/>
        <w:autoSpaceDN w:val="0"/>
        <w:adjustRightInd w:val="0"/>
        <w:rPr>
          <w:rFonts w:ascii="Calibri" w:hAnsi="Calibri" w:cs="Calibri"/>
          <w:color w:val="0563C2"/>
          <w:sz w:val="20"/>
          <w:szCs w:val="20"/>
        </w:rPr>
      </w:pPr>
    </w:p>
    <w:p w14:paraId="4F6E2973" w14:textId="77777777" w:rsidR="00EB099B" w:rsidRDefault="00EB099B" w:rsidP="004A0248">
      <w:pPr>
        <w:autoSpaceDE w:val="0"/>
        <w:autoSpaceDN w:val="0"/>
        <w:adjustRightInd w:val="0"/>
        <w:rPr>
          <w:rFonts w:ascii="Calibri" w:hAnsi="Calibri" w:cs="Calibri"/>
          <w:color w:val="0563C2"/>
          <w:sz w:val="20"/>
          <w:szCs w:val="20"/>
        </w:rPr>
      </w:pPr>
    </w:p>
    <w:p w14:paraId="5038F4FF" w14:textId="77777777" w:rsidR="00EB099B" w:rsidRDefault="00EB099B" w:rsidP="004A0248">
      <w:pPr>
        <w:autoSpaceDE w:val="0"/>
        <w:autoSpaceDN w:val="0"/>
        <w:adjustRightInd w:val="0"/>
        <w:rPr>
          <w:rFonts w:ascii="Calibri" w:hAnsi="Calibri" w:cs="Calibri"/>
          <w:color w:val="0563C2"/>
          <w:sz w:val="20"/>
          <w:szCs w:val="20"/>
        </w:rPr>
      </w:pPr>
    </w:p>
    <w:p w14:paraId="341BBAC5" w14:textId="77777777" w:rsidR="00EB099B" w:rsidRPr="00EB099B" w:rsidRDefault="00EB099B" w:rsidP="00EB099B">
      <w:pPr>
        <w:autoSpaceDE w:val="0"/>
        <w:autoSpaceDN w:val="0"/>
        <w:adjustRightInd w:val="0"/>
        <w:rPr>
          <w:rFonts w:ascii="Georgia" w:hAnsi="Georgia" w:cs="Georgia"/>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48"/>
      </w:tblGrid>
      <w:tr w:rsidR="00EB099B" w:rsidRPr="00EB099B" w14:paraId="235BD523" w14:textId="77777777" w:rsidTr="00824516">
        <w:trPr>
          <w:trHeight w:val="2176"/>
        </w:trPr>
        <w:tc>
          <w:tcPr>
            <w:tcW w:w="8848" w:type="dxa"/>
          </w:tcPr>
          <w:p w14:paraId="26D8F321" w14:textId="77777777" w:rsidR="00EB099B" w:rsidRPr="00EB099B" w:rsidRDefault="00EB099B" w:rsidP="00EB099B">
            <w:pPr>
              <w:autoSpaceDE w:val="0"/>
              <w:autoSpaceDN w:val="0"/>
              <w:adjustRightInd w:val="0"/>
              <w:rPr>
                <w:rFonts w:ascii="Georgia" w:hAnsi="Georgia" w:cs="Georgia"/>
                <w:color w:val="000000"/>
              </w:rPr>
            </w:pPr>
            <w:r w:rsidRPr="00EB099B">
              <w:rPr>
                <w:rFonts w:ascii="Georgia" w:hAnsi="Georgia" w:cs="Georgia"/>
                <w:color w:val="000000"/>
              </w:rPr>
              <w:t xml:space="preserve"> NCRA has compiled a series of webinars and resources to educate cancer registrars on effective work-from-home strategies. The resources are free to members and non-members. </w:t>
            </w:r>
          </w:p>
          <w:p w14:paraId="6BF4117A" w14:textId="77777777" w:rsidR="00824516" w:rsidRDefault="00F268B9" w:rsidP="00EB099B">
            <w:pPr>
              <w:autoSpaceDE w:val="0"/>
              <w:autoSpaceDN w:val="0"/>
              <w:adjustRightInd w:val="0"/>
              <w:rPr>
                <w:rFonts w:ascii="Georgia" w:hAnsi="Georgia" w:cs="Georgia"/>
                <w:color w:val="000000"/>
              </w:rPr>
            </w:pPr>
            <w:r w:rsidRPr="00F268B9">
              <w:rPr>
                <w:rFonts w:ascii="Georgia" w:hAnsi="Georgia" w:cs="Georgia"/>
                <w:color w:val="000000"/>
              </w:rPr>
              <w:t xml:space="preserve">   </w:t>
            </w:r>
          </w:p>
          <w:p w14:paraId="0D4F6305" w14:textId="77777777" w:rsidR="00F268B9" w:rsidRPr="00F268B9" w:rsidRDefault="00EB099B" w:rsidP="00EB099B">
            <w:pPr>
              <w:autoSpaceDE w:val="0"/>
              <w:autoSpaceDN w:val="0"/>
              <w:adjustRightInd w:val="0"/>
              <w:rPr>
                <w:rFonts w:ascii="Georgia" w:hAnsi="Georgia" w:cs="Georgia"/>
                <w:color w:val="000000"/>
              </w:rPr>
            </w:pPr>
            <w:r w:rsidRPr="00EB099B">
              <w:rPr>
                <w:rFonts w:ascii="Georgia" w:hAnsi="Georgia" w:cs="Georgia"/>
                <w:color w:val="000000"/>
              </w:rPr>
              <w:t>Visit cancer</w:t>
            </w:r>
            <w:r w:rsidRPr="00F268B9">
              <w:rPr>
                <w:rFonts w:ascii="Georgia" w:hAnsi="Georgia" w:cs="Georgia"/>
                <w:color w:val="000000"/>
              </w:rPr>
              <w:t xml:space="preserve"> </w:t>
            </w:r>
            <w:r w:rsidRPr="00EB099B">
              <w:rPr>
                <w:rFonts w:ascii="Georgia" w:hAnsi="Georgia" w:cs="Georgia"/>
                <w:color w:val="000000"/>
              </w:rPr>
              <w:t>registry</w:t>
            </w:r>
            <w:r w:rsidRPr="00F268B9">
              <w:rPr>
                <w:rFonts w:ascii="Georgia" w:hAnsi="Georgia" w:cs="Georgia"/>
                <w:color w:val="000000"/>
              </w:rPr>
              <w:t xml:space="preserve"> </w:t>
            </w:r>
            <w:r w:rsidRPr="00EB099B">
              <w:rPr>
                <w:rFonts w:ascii="Georgia" w:hAnsi="Georgia" w:cs="Georgia"/>
                <w:color w:val="000000"/>
              </w:rPr>
              <w:t>education</w:t>
            </w:r>
            <w:r w:rsidRPr="00F268B9">
              <w:rPr>
                <w:rFonts w:ascii="Georgia" w:hAnsi="Georgia" w:cs="Georgia"/>
                <w:color w:val="000000"/>
              </w:rPr>
              <w:t xml:space="preserve">. </w:t>
            </w:r>
            <w:r w:rsidR="00F268B9" w:rsidRPr="00F268B9">
              <w:rPr>
                <w:rFonts w:ascii="Georgia" w:hAnsi="Georgia" w:cs="Georgia"/>
                <w:color w:val="000000"/>
              </w:rPr>
              <w:t>o</w:t>
            </w:r>
            <w:r w:rsidRPr="00F268B9">
              <w:rPr>
                <w:rFonts w:ascii="Georgia" w:hAnsi="Georgia" w:cs="Georgia"/>
                <w:color w:val="000000"/>
              </w:rPr>
              <w:t xml:space="preserve">rg </w:t>
            </w:r>
          </w:p>
          <w:p w14:paraId="3996674C" w14:textId="77777777" w:rsidR="00EB099B" w:rsidRPr="00F268B9" w:rsidRDefault="00EB099B" w:rsidP="00EB099B">
            <w:pPr>
              <w:autoSpaceDE w:val="0"/>
              <w:autoSpaceDN w:val="0"/>
              <w:adjustRightInd w:val="0"/>
              <w:rPr>
                <w:rFonts w:ascii="Georgia" w:hAnsi="Georgia" w:cs="Georgia"/>
                <w:color w:val="000000"/>
              </w:rPr>
            </w:pPr>
            <w:r w:rsidRPr="00F268B9">
              <w:rPr>
                <w:rFonts w:ascii="Georgia" w:hAnsi="Georgia" w:cs="Georgia"/>
                <w:color w:val="000000"/>
              </w:rPr>
              <w:t xml:space="preserve"> for more information</w:t>
            </w:r>
          </w:p>
          <w:p w14:paraId="5A059617" w14:textId="77777777" w:rsidR="00EB099B" w:rsidRPr="00EB099B" w:rsidRDefault="00EB099B" w:rsidP="00EB099B">
            <w:pPr>
              <w:autoSpaceDE w:val="0"/>
              <w:autoSpaceDN w:val="0"/>
              <w:adjustRightInd w:val="0"/>
              <w:rPr>
                <w:rFonts w:ascii="Georgia" w:hAnsi="Georgia" w:cs="Georgia"/>
                <w:color w:val="000000"/>
              </w:rPr>
            </w:pPr>
          </w:p>
        </w:tc>
      </w:tr>
    </w:tbl>
    <w:p w14:paraId="150C5EF5" w14:textId="77777777" w:rsidR="00EB099B" w:rsidRDefault="00EB099B" w:rsidP="004A0248">
      <w:pPr>
        <w:autoSpaceDE w:val="0"/>
        <w:autoSpaceDN w:val="0"/>
        <w:adjustRightInd w:val="0"/>
        <w:rPr>
          <w:rFonts w:ascii="Calibri" w:hAnsi="Calibri" w:cs="Calibri"/>
          <w:color w:val="0563C2"/>
          <w:sz w:val="20"/>
          <w:szCs w:val="20"/>
        </w:rPr>
      </w:pPr>
    </w:p>
    <w:p w14:paraId="16A39C2C" w14:textId="77777777" w:rsidR="00EB099B" w:rsidRDefault="00EB099B" w:rsidP="004A0248">
      <w:pPr>
        <w:autoSpaceDE w:val="0"/>
        <w:autoSpaceDN w:val="0"/>
        <w:adjustRightInd w:val="0"/>
        <w:rPr>
          <w:rFonts w:ascii="Calibri" w:hAnsi="Calibri" w:cs="Calibri"/>
          <w:color w:val="0563C2"/>
          <w:sz w:val="20"/>
          <w:szCs w:val="20"/>
        </w:rPr>
      </w:pPr>
    </w:p>
    <w:p w14:paraId="1DAAFC2F" w14:textId="77777777" w:rsidR="00EB099B" w:rsidRDefault="00EB099B" w:rsidP="004A0248">
      <w:pPr>
        <w:autoSpaceDE w:val="0"/>
        <w:autoSpaceDN w:val="0"/>
        <w:adjustRightInd w:val="0"/>
        <w:rPr>
          <w:rFonts w:ascii="Calibri" w:hAnsi="Calibri" w:cs="Calibri"/>
          <w:color w:val="0563C2"/>
          <w:sz w:val="20"/>
          <w:szCs w:val="20"/>
        </w:rPr>
      </w:pPr>
      <w:r w:rsidRPr="00EB099B">
        <w:rPr>
          <w:rFonts w:ascii="Calibri" w:hAnsi="Calibri" w:cs="Calibri"/>
          <w:noProof/>
          <w:color w:val="0563C2"/>
          <w:sz w:val="20"/>
          <w:szCs w:val="20"/>
        </w:rPr>
        <w:drawing>
          <wp:inline distT="0" distB="0" distL="0" distR="0" wp14:anchorId="0C854854" wp14:editId="70346686">
            <wp:extent cx="5434129" cy="3228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50518" cy="3238714"/>
                    </a:xfrm>
                    <a:prstGeom prst="rect">
                      <a:avLst/>
                    </a:prstGeom>
                    <a:noFill/>
                    <a:ln>
                      <a:noFill/>
                    </a:ln>
                  </pic:spPr>
                </pic:pic>
              </a:graphicData>
            </a:graphic>
          </wp:inline>
        </w:drawing>
      </w:r>
    </w:p>
    <w:p w14:paraId="43995364" w14:textId="77777777" w:rsidR="00EB099B" w:rsidRDefault="00EB099B" w:rsidP="004A0248">
      <w:pPr>
        <w:autoSpaceDE w:val="0"/>
        <w:autoSpaceDN w:val="0"/>
        <w:adjustRightInd w:val="0"/>
        <w:rPr>
          <w:rFonts w:ascii="Calibri" w:hAnsi="Calibri" w:cs="Calibri"/>
          <w:color w:val="0563C2"/>
          <w:sz w:val="20"/>
          <w:szCs w:val="20"/>
        </w:rPr>
      </w:pPr>
    </w:p>
    <w:p w14:paraId="6C2105A2" w14:textId="77777777" w:rsidR="00EB099B" w:rsidRDefault="00EB099B" w:rsidP="004A0248">
      <w:pPr>
        <w:autoSpaceDE w:val="0"/>
        <w:autoSpaceDN w:val="0"/>
        <w:adjustRightInd w:val="0"/>
        <w:rPr>
          <w:rFonts w:ascii="Calibri" w:hAnsi="Calibri" w:cs="Calibri"/>
          <w:color w:val="0563C2"/>
          <w:sz w:val="20"/>
          <w:szCs w:val="20"/>
        </w:rPr>
      </w:pPr>
    </w:p>
    <w:p w14:paraId="49E1FDAE" w14:textId="77777777" w:rsidR="00EB099B" w:rsidRDefault="00EB099B" w:rsidP="004A0248">
      <w:pPr>
        <w:autoSpaceDE w:val="0"/>
        <w:autoSpaceDN w:val="0"/>
        <w:adjustRightInd w:val="0"/>
        <w:rPr>
          <w:rFonts w:ascii="Calibri" w:hAnsi="Calibri" w:cs="Calibri"/>
          <w:color w:val="0563C2"/>
          <w:sz w:val="20"/>
          <w:szCs w:val="20"/>
        </w:rPr>
      </w:pPr>
    </w:p>
    <w:p w14:paraId="7DCDD05A" w14:textId="77777777" w:rsidR="00EB099B" w:rsidRDefault="00EB099B" w:rsidP="004A0248">
      <w:pPr>
        <w:autoSpaceDE w:val="0"/>
        <w:autoSpaceDN w:val="0"/>
        <w:adjustRightInd w:val="0"/>
        <w:rPr>
          <w:rFonts w:ascii="Calibri" w:hAnsi="Calibri" w:cs="Calibri"/>
          <w:color w:val="0563C2"/>
          <w:sz w:val="20"/>
          <w:szCs w:val="20"/>
        </w:rPr>
      </w:pPr>
    </w:p>
    <w:p w14:paraId="5BBF0C39" w14:textId="77777777" w:rsidR="00EB099B" w:rsidRDefault="00EB099B" w:rsidP="004A0248">
      <w:pPr>
        <w:autoSpaceDE w:val="0"/>
        <w:autoSpaceDN w:val="0"/>
        <w:adjustRightInd w:val="0"/>
        <w:rPr>
          <w:rFonts w:ascii="Calibri" w:hAnsi="Calibri" w:cs="Calibri"/>
          <w:color w:val="0563C2"/>
          <w:sz w:val="20"/>
          <w:szCs w:val="20"/>
        </w:rPr>
      </w:pPr>
    </w:p>
    <w:p w14:paraId="4B44C68A" w14:textId="77777777" w:rsidR="00EB099B" w:rsidRDefault="00EB099B" w:rsidP="004A0248">
      <w:pPr>
        <w:autoSpaceDE w:val="0"/>
        <w:autoSpaceDN w:val="0"/>
        <w:adjustRightInd w:val="0"/>
        <w:rPr>
          <w:rFonts w:ascii="Calibri" w:hAnsi="Calibri" w:cs="Calibri"/>
          <w:color w:val="0563C2"/>
          <w:sz w:val="20"/>
          <w:szCs w:val="20"/>
        </w:rPr>
      </w:pPr>
    </w:p>
    <w:p w14:paraId="28818230" w14:textId="77777777" w:rsidR="00EB099B" w:rsidRDefault="00EB099B" w:rsidP="004A0248">
      <w:pPr>
        <w:autoSpaceDE w:val="0"/>
        <w:autoSpaceDN w:val="0"/>
        <w:adjustRightInd w:val="0"/>
        <w:rPr>
          <w:rFonts w:ascii="Calibri" w:hAnsi="Calibri" w:cs="Calibri"/>
          <w:color w:val="0563C2"/>
          <w:sz w:val="20"/>
          <w:szCs w:val="20"/>
        </w:rPr>
      </w:pPr>
    </w:p>
    <w:p w14:paraId="0B6C2E0D" w14:textId="77777777" w:rsidR="00EB099B" w:rsidRDefault="00EB099B" w:rsidP="004A0248">
      <w:pPr>
        <w:autoSpaceDE w:val="0"/>
        <w:autoSpaceDN w:val="0"/>
        <w:adjustRightInd w:val="0"/>
        <w:rPr>
          <w:rFonts w:ascii="Calibri" w:hAnsi="Calibri" w:cs="Calibri"/>
          <w:color w:val="0563C2"/>
          <w:sz w:val="20"/>
          <w:szCs w:val="20"/>
        </w:rPr>
      </w:pPr>
    </w:p>
    <w:p w14:paraId="502F6E8E" w14:textId="77777777" w:rsidR="00EB099B" w:rsidRDefault="00EB099B" w:rsidP="004A0248">
      <w:pPr>
        <w:autoSpaceDE w:val="0"/>
        <w:autoSpaceDN w:val="0"/>
        <w:adjustRightInd w:val="0"/>
        <w:rPr>
          <w:rFonts w:ascii="Calibri" w:hAnsi="Calibri" w:cs="Calibri"/>
          <w:color w:val="0563C2"/>
          <w:sz w:val="20"/>
          <w:szCs w:val="20"/>
        </w:rPr>
      </w:pPr>
    </w:p>
    <w:p w14:paraId="46B12284" w14:textId="77777777" w:rsidR="00EB099B" w:rsidRDefault="00EB099B" w:rsidP="004A0248">
      <w:pPr>
        <w:autoSpaceDE w:val="0"/>
        <w:autoSpaceDN w:val="0"/>
        <w:adjustRightInd w:val="0"/>
        <w:rPr>
          <w:rFonts w:ascii="Calibri" w:hAnsi="Calibri" w:cs="Calibri"/>
          <w:color w:val="0563C2"/>
          <w:sz w:val="20"/>
          <w:szCs w:val="20"/>
        </w:rPr>
      </w:pPr>
    </w:p>
    <w:p w14:paraId="1485EF22" w14:textId="77777777" w:rsidR="00EB099B" w:rsidRPr="00EB099B" w:rsidRDefault="00EB099B" w:rsidP="004A0248">
      <w:pPr>
        <w:autoSpaceDE w:val="0"/>
        <w:autoSpaceDN w:val="0"/>
        <w:adjustRightInd w:val="0"/>
        <w:rPr>
          <w:rFonts w:ascii="Calibri" w:hAnsi="Calibri" w:cs="Calibri"/>
          <w:color w:val="0563C2"/>
          <w:sz w:val="32"/>
          <w:szCs w:val="32"/>
        </w:rPr>
      </w:pPr>
    </w:p>
    <w:p w14:paraId="7133A245" w14:textId="77777777" w:rsidR="00F268B9" w:rsidRDefault="00F268B9" w:rsidP="002C6052">
      <w:pPr>
        <w:rPr>
          <w:b/>
          <w:sz w:val="40"/>
          <w:szCs w:val="40"/>
        </w:rPr>
      </w:pPr>
    </w:p>
    <w:p w14:paraId="64E536BD" w14:textId="77777777" w:rsidR="0087380B" w:rsidRDefault="00E251C6" w:rsidP="002C6052">
      <w:pPr>
        <w:rPr>
          <w:b/>
          <w:sz w:val="40"/>
          <w:szCs w:val="40"/>
        </w:rPr>
      </w:pPr>
      <w:r>
        <w:rPr>
          <w:b/>
          <w:sz w:val="40"/>
          <w:szCs w:val="40"/>
        </w:rPr>
        <w:t>FOR YOUR HEALTH</w:t>
      </w:r>
    </w:p>
    <w:p w14:paraId="4871CC4C" w14:textId="77777777" w:rsidR="0087380B" w:rsidRDefault="0087380B" w:rsidP="002C6052">
      <w:pPr>
        <w:rPr>
          <w:b/>
          <w:sz w:val="40"/>
          <w:szCs w:val="40"/>
        </w:rPr>
      </w:pPr>
    </w:p>
    <w:p w14:paraId="50B75F11" w14:textId="77777777" w:rsidR="0087380B" w:rsidRDefault="0087380B" w:rsidP="002C6052">
      <w:pPr>
        <w:rPr>
          <w:b/>
          <w:sz w:val="40"/>
          <w:szCs w:val="40"/>
        </w:rPr>
      </w:pPr>
    </w:p>
    <w:p w14:paraId="25C6F8C0" w14:textId="77777777" w:rsidR="0087380B" w:rsidRDefault="00AC442D" w:rsidP="002C6052">
      <w:pPr>
        <w:rPr>
          <w:b/>
          <w:sz w:val="40"/>
          <w:szCs w:val="40"/>
        </w:rPr>
      </w:pPr>
      <w:r>
        <w:rPr>
          <w:rFonts w:ascii="Roboto" w:hAnsi="Roboto"/>
          <w:noProof/>
          <w:color w:val="2962FF"/>
        </w:rPr>
        <w:drawing>
          <wp:inline distT="0" distB="0" distL="0" distR="0" wp14:anchorId="254E22BC" wp14:editId="41974A1B">
            <wp:extent cx="5943600" cy="3343275"/>
            <wp:effectExtent l="0" t="0" r="0" b="9525"/>
            <wp:docPr id="30" name="Picture 30" descr="Symptoms of Coronavirus Disease 2019 | Covid-19 | panolawatchman.com">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ptoms of Coronavirus Disease 2019 | Covid-19 | panolawatchman.com">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D41B4F7" w14:textId="77777777" w:rsidR="0087380B" w:rsidRDefault="0087380B" w:rsidP="002C6052">
      <w:pPr>
        <w:rPr>
          <w:b/>
          <w:sz w:val="40"/>
          <w:szCs w:val="40"/>
        </w:rPr>
      </w:pPr>
    </w:p>
    <w:p w14:paraId="3CC8520E" w14:textId="77777777" w:rsidR="00E251C6" w:rsidRDefault="00E251C6" w:rsidP="002C6052">
      <w:pPr>
        <w:rPr>
          <w:b/>
          <w:sz w:val="40"/>
          <w:szCs w:val="40"/>
        </w:rPr>
      </w:pPr>
    </w:p>
    <w:p w14:paraId="6C00B342" w14:textId="77777777" w:rsidR="0087380B" w:rsidRDefault="0087380B" w:rsidP="002C6052">
      <w:pPr>
        <w:rPr>
          <w:b/>
          <w:sz w:val="40"/>
          <w:szCs w:val="40"/>
        </w:rPr>
      </w:pPr>
    </w:p>
    <w:p w14:paraId="71E9D273" w14:textId="77777777" w:rsidR="00250560" w:rsidRPr="00250560" w:rsidRDefault="007446AC" w:rsidP="002C6052">
      <w:pPr>
        <w:rPr>
          <w:b/>
          <w:sz w:val="40"/>
          <w:szCs w:val="40"/>
        </w:rPr>
      </w:pPr>
      <w:r>
        <w:rPr>
          <w:b/>
          <w:sz w:val="40"/>
          <w:szCs w:val="40"/>
        </w:rPr>
        <w:t xml:space="preserve">LET </w:t>
      </w:r>
      <w:r w:rsidR="003F3A28">
        <w:rPr>
          <w:b/>
          <w:sz w:val="40"/>
          <w:szCs w:val="40"/>
        </w:rPr>
        <w:t xml:space="preserve">STOP THE SPREAD OF </w:t>
      </w:r>
      <w:r>
        <w:rPr>
          <w:b/>
          <w:sz w:val="40"/>
          <w:szCs w:val="40"/>
        </w:rPr>
        <w:t>COVID-19</w:t>
      </w:r>
    </w:p>
    <w:p w14:paraId="323B8023" w14:textId="77777777" w:rsidR="00250560" w:rsidRDefault="00250560" w:rsidP="002C6052">
      <w:pPr>
        <w:rPr>
          <w:b/>
        </w:rPr>
      </w:pPr>
    </w:p>
    <w:p w14:paraId="2FAF8A05" w14:textId="77777777" w:rsidR="002C6052" w:rsidRPr="00A2532E" w:rsidRDefault="002C6052" w:rsidP="002C6052">
      <w:pPr>
        <w:rPr>
          <w:b/>
        </w:rPr>
      </w:pPr>
      <w:r w:rsidRPr="00A2532E">
        <w:rPr>
          <w:b/>
        </w:rPr>
        <w:t>STAY HEALTY AND CALM</w:t>
      </w:r>
    </w:p>
    <w:p w14:paraId="7C4EAA58" w14:textId="77777777" w:rsidR="002C6052" w:rsidRDefault="002C6052" w:rsidP="003D2ED0">
      <w:pPr>
        <w:rPr>
          <w:rFonts w:ascii="Roboto" w:hAnsi="Roboto"/>
          <w:noProof/>
          <w:color w:val="2962FF"/>
        </w:rPr>
      </w:pPr>
    </w:p>
    <w:p w14:paraId="70E9EB93" w14:textId="77777777" w:rsidR="00B179E7" w:rsidRDefault="002C6052" w:rsidP="003D2ED0">
      <w:r>
        <w:rPr>
          <w:rFonts w:ascii="Roboto" w:hAnsi="Roboto"/>
          <w:noProof/>
          <w:color w:val="2962FF"/>
        </w:rPr>
        <w:drawing>
          <wp:inline distT="0" distB="0" distL="0" distR="0" wp14:anchorId="6402D668" wp14:editId="5BE8437F">
            <wp:extent cx="3219450" cy="1419225"/>
            <wp:effectExtent l="0" t="0" r="0" b="9525"/>
            <wp:docPr id="10" name="Picture 10" descr="Testing taking place, Dorchester remains at zero confirmed COVID ...">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ing taking place, Dorchester remains at zero confirmed COVID ...">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p w14:paraId="58FF5F1C" w14:textId="77777777" w:rsidR="00196066" w:rsidRDefault="00196066" w:rsidP="003D2ED0"/>
    <w:p w14:paraId="57F0A6FD" w14:textId="77777777" w:rsidR="00196066" w:rsidRDefault="00196066" w:rsidP="003D2ED0"/>
    <w:p w14:paraId="46430E61" w14:textId="77777777" w:rsidR="00196066" w:rsidRDefault="00196066" w:rsidP="003D2ED0"/>
    <w:p w14:paraId="158B6A3F" w14:textId="77777777" w:rsidR="00196066" w:rsidRDefault="00196066" w:rsidP="003D2ED0"/>
    <w:p w14:paraId="20779F8C" w14:textId="77777777" w:rsidR="00B179E7" w:rsidRDefault="00B179E7" w:rsidP="003D2ED0"/>
    <w:p w14:paraId="28307B3A" w14:textId="77777777" w:rsidR="00B179E7" w:rsidRDefault="00B179E7" w:rsidP="003D2ED0">
      <w:pPr>
        <w:rPr>
          <w:b/>
        </w:rPr>
      </w:pPr>
      <w:r w:rsidRPr="00A2532E">
        <w:rPr>
          <w:b/>
        </w:rPr>
        <w:t>WASH YOUR HANDS</w:t>
      </w:r>
    </w:p>
    <w:p w14:paraId="66F430D7" w14:textId="77777777" w:rsidR="007446AC" w:rsidRDefault="007446AC" w:rsidP="003D2ED0">
      <w:pPr>
        <w:rPr>
          <w:b/>
        </w:rPr>
      </w:pPr>
    </w:p>
    <w:p w14:paraId="4102A0F7" w14:textId="77777777" w:rsidR="007446AC" w:rsidRPr="00A2532E" w:rsidRDefault="007446AC" w:rsidP="003D2ED0">
      <w:pPr>
        <w:rPr>
          <w:b/>
        </w:rPr>
      </w:pPr>
    </w:p>
    <w:p w14:paraId="1CE5FD0C" w14:textId="77777777" w:rsidR="00445C63" w:rsidRDefault="001A4BD4" w:rsidP="003D2ED0">
      <w:r>
        <w:rPr>
          <w:rFonts w:ascii="Roboto" w:hAnsi="Roboto"/>
          <w:noProof/>
          <w:color w:val="2962FF"/>
        </w:rPr>
        <w:drawing>
          <wp:inline distT="0" distB="0" distL="0" distR="0" wp14:anchorId="787258AB" wp14:editId="55C089C9">
            <wp:extent cx="2714625" cy="2714625"/>
            <wp:effectExtent l="0" t="0" r="9525" b="9525"/>
            <wp:docPr id="13" name="Picture 13" descr="Buttons &amp; Badges | Handwashing | CDC">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s &amp; Badges | Handwashing | CDC">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14:paraId="3E297C9E" w14:textId="77777777" w:rsidR="00445C63" w:rsidRDefault="00445C63" w:rsidP="003D2ED0"/>
    <w:p w14:paraId="589E8945" w14:textId="77777777" w:rsidR="00805BA6" w:rsidRDefault="00805BA6" w:rsidP="003D2ED0"/>
    <w:p w14:paraId="55050E08" w14:textId="77777777" w:rsidR="00805BA6" w:rsidRDefault="00805BA6" w:rsidP="003D2ED0"/>
    <w:p w14:paraId="3DF82D50" w14:textId="77777777" w:rsidR="00445C63" w:rsidRDefault="001A4BD4" w:rsidP="003D2ED0">
      <w:r>
        <w:t>KEEP YOUR DISTANCE</w:t>
      </w:r>
    </w:p>
    <w:p w14:paraId="74EF18D2" w14:textId="77777777" w:rsidR="00B179E7" w:rsidRDefault="00B179E7" w:rsidP="003D2ED0"/>
    <w:p w14:paraId="13982A6D" w14:textId="77777777" w:rsidR="00B179E7" w:rsidRDefault="007B1A51" w:rsidP="003D2ED0">
      <w:pPr>
        <w:rPr>
          <w:rFonts w:ascii="Roboto" w:hAnsi="Roboto"/>
          <w:noProof/>
          <w:color w:val="2962FF"/>
        </w:rPr>
      </w:pPr>
      <w:r>
        <w:rPr>
          <w:rFonts w:ascii="Roboto" w:hAnsi="Roboto"/>
          <w:noProof/>
          <w:color w:val="2962FF"/>
        </w:rPr>
        <w:drawing>
          <wp:inline distT="0" distB="0" distL="0" distR="0" wp14:anchorId="5672D2FD" wp14:editId="0E150E21">
            <wp:extent cx="2533650" cy="1647825"/>
            <wp:effectExtent l="0" t="0" r="0" b="9525"/>
            <wp:docPr id="18" name="Picture 18" descr="增加社会距离能阻止新冠病毒吗？复旦学者的最新论文有结论了-资讯-知识分子">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增加社会距离能阻止新冠病毒吗？复旦学者的最新论文有结论了-资讯-知识分子">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54729" cy="1661534"/>
                    </a:xfrm>
                    <a:prstGeom prst="rect">
                      <a:avLst/>
                    </a:prstGeom>
                    <a:noFill/>
                    <a:ln>
                      <a:noFill/>
                    </a:ln>
                  </pic:spPr>
                </pic:pic>
              </a:graphicData>
            </a:graphic>
          </wp:inline>
        </w:drawing>
      </w:r>
      <w:r>
        <w:rPr>
          <w:rFonts w:ascii="Roboto" w:hAnsi="Roboto"/>
          <w:noProof/>
          <w:color w:val="2962FF"/>
        </w:rPr>
        <w:t xml:space="preserve"> </w:t>
      </w:r>
      <w:r w:rsidR="00854C3F">
        <w:rPr>
          <w:rFonts w:ascii="Roboto" w:hAnsi="Roboto"/>
          <w:noProof/>
          <w:color w:val="2962FF"/>
        </w:rPr>
        <w:drawing>
          <wp:inline distT="0" distB="0" distL="0" distR="0" wp14:anchorId="58CBAFC6" wp14:editId="19232A14">
            <wp:extent cx="2133600" cy="1800225"/>
            <wp:effectExtent l="0" t="0" r="0" b="9525"/>
            <wp:docPr id="19" name="Picture 19" descr="Keep Your Distance But Keep Smiling Shirt, Hoodie, Tank - BenTees ...">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ep Your Distance But Keep Smiling Shirt, Hoodie, Tank - BenTees ...">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33600" cy="1800225"/>
                    </a:xfrm>
                    <a:prstGeom prst="rect">
                      <a:avLst/>
                    </a:prstGeom>
                    <a:noFill/>
                    <a:ln>
                      <a:noFill/>
                    </a:ln>
                  </pic:spPr>
                </pic:pic>
              </a:graphicData>
            </a:graphic>
          </wp:inline>
        </w:drawing>
      </w:r>
    </w:p>
    <w:p w14:paraId="4FA04E12" w14:textId="77777777" w:rsidR="00196066" w:rsidRPr="007430A0" w:rsidRDefault="001A4BD4" w:rsidP="003D2ED0">
      <w:r>
        <w:rPr>
          <w:rFonts w:ascii="Roboto" w:hAnsi="Roboto"/>
          <w:noProof/>
          <w:color w:val="2962FF"/>
        </w:rPr>
        <w:drawing>
          <wp:inline distT="0" distB="0" distL="0" distR="0" wp14:anchorId="7512115C" wp14:editId="5130FD4B">
            <wp:extent cx="2143125" cy="2143125"/>
            <wp:effectExtent l="0" t="0" r="9525" b="9525"/>
            <wp:docPr id="16" name="Picture 16" descr="Social Distancing - funny keep your distance gift - Social ...">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Distancing - funny keep your distance gift - Social ...">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854C3F">
        <w:rPr>
          <w:rFonts w:ascii="Roboto" w:hAnsi="Roboto"/>
          <w:noProof/>
          <w:color w:val="2962FF"/>
        </w:rPr>
        <w:drawing>
          <wp:inline distT="0" distB="0" distL="0" distR="0" wp14:anchorId="5F71FE49" wp14:editId="333520C5">
            <wp:extent cx="2143125" cy="2143125"/>
            <wp:effectExtent l="0" t="0" r="9525" b="9525"/>
            <wp:docPr id="20" name="Picture 20" descr="SOCIAL DISTANCING - KEEP YOUR DISTANCE - GIFTS - Funny Social ...">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DISTANCING - KEEP YOUR DISTANCE - GIFTS - Funny Social ...">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3DFE466" w14:textId="77777777" w:rsidR="00D53BBE" w:rsidRDefault="00D53BBE" w:rsidP="003D2ED0">
      <w:pPr>
        <w:rPr>
          <w:b/>
          <w:color w:val="00B0F0"/>
        </w:rPr>
      </w:pPr>
      <w:r w:rsidRPr="007446AC">
        <w:rPr>
          <w:b/>
          <w:color w:val="00B0F0"/>
        </w:rPr>
        <w:t>WE</w:t>
      </w:r>
      <w:r w:rsidR="007446AC" w:rsidRPr="007446AC">
        <w:rPr>
          <w:b/>
          <w:color w:val="00B0F0"/>
        </w:rPr>
        <w:t>AR</w:t>
      </w:r>
      <w:r w:rsidRPr="007446AC">
        <w:rPr>
          <w:b/>
          <w:color w:val="00B0F0"/>
        </w:rPr>
        <w:t xml:space="preserve"> </w:t>
      </w:r>
      <w:r w:rsidR="00E4038E">
        <w:rPr>
          <w:b/>
          <w:color w:val="00B0F0"/>
        </w:rPr>
        <w:t xml:space="preserve">A </w:t>
      </w:r>
      <w:r w:rsidRPr="007446AC">
        <w:rPr>
          <w:b/>
          <w:color w:val="00B0F0"/>
        </w:rPr>
        <w:t>MASK</w:t>
      </w:r>
      <w:r w:rsidR="007446AC" w:rsidRPr="007446AC">
        <w:rPr>
          <w:b/>
          <w:color w:val="00B0F0"/>
        </w:rPr>
        <w:t xml:space="preserve"> IN PUBLIC</w:t>
      </w:r>
    </w:p>
    <w:p w14:paraId="4F4A116B" w14:textId="77777777" w:rsidR="00805BA6" w:rsidRDefault="00805BA6" w:rsidP="003D2ED0">
      <w:pPr>
        <w:rPr>
          <w:b/>
          <w:color w:val="00B0F0"/>
        </w:rPr>
      </w:pPr>
    </w:p>
    <w:p w14:paraId="678B1314" w14:textId="77777777" w:rsidR="00805BA6" w:rsidRDefault="00805BA6" w:rsidP="003D2ED0">
      <w:pPr>
        <w:rPr>
          <w:b/>
          <w:color w:val="00B0F0"/>
        </w:rPr>
      </w:pPr>
    </w:p>
    <w:p w14:paraId="5D67E4F8" w14:textId="77777777" w:rsidR="00D53BBE" w:rsidRDefault="00D53BBE" w:rsidP="003D2ED0">
      <w:r>
        <w:rPr>
          <w:rFonts w:ascii="Roboto" w:hAnsi="Roboto"/>
          <w:noProof/>
          <w:color w:val="2962FF"/>
        </w:rPr>
        <w:drawing>
          <wp:inline distT="0" distB="0" distL="0" distR="0" wp14:anchorId="1836EEC6" wp14:editId="0E72E72B">
            <wp:extent cx="5943600" cy="5943600"/>
            <wp:effectExtent l="0" t="0" r="0" b="0"/>
            <wp:docPr id="14" name="Picture 14" descr="M.E.E.R. Band (Mask Extender and Ear Relief Band) – Skapa Leather">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R. Band (Mask Extender and Ear Relief Band) – Skapa Leather">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5C7DDD9" w14:textId="77777777" w:rsidR="00D53BBE" w:rsidRDefault="00D53BBE" w:rsidP="003D2ED0"/>
    <w:p w14:paraId="0F96D348" w14:textId="77777777" w:rsidR="00D53BBE" w:rsidRDefault="00D53BBE" w:rsidP="003D2ED0"/>
    <w:p w14:paraId="283437F7" w14:textId="77777777" w:rsidR="007446AC" w:rsidRDefault="007446AC" w:rsidP="003D2ED0">
      <w:pPr>
        <w:rPr>
          <w:rFonts w:ascii="Roboto" w:hAnsi="Roboto"/>
          <w:noProof/>
          <w:color w:val="2962FF"/>
        </w:rPr>
      </w:pPr>
    </w:p>
    <w:p w14:paraId="7653CB28" w14:textId="77777777" w:rsidR="007430A0" w:rsidRDefault="007430A0" w:rsidP="003D2ED0">
      <w:pPr>
        <w:rPr>
          <w:rFonts w:ascii="Roboto" w:hAnsi="Roboto"/>
          <w:noProof/>
          <w:color w:val="2962FF"/>
        </w:rPr>
      </w:pPr>
    </w:p>
    <w:p w14:paraId="07A5A1DD" w14:textId="77777777" w:rsidR="007430A0" w:rsidRDefault="007430A0" w:rsidP="003D2ED0">
      <w:pPr>
        <w:rPr>
          <w:rFonts w:ascii="Roboto" w:hAnsi="Roboto"/>
          <w:noProof/>
          <w:color w:val="2962FF"/>
        </w:rPr>
      </w:pPr>
    </w:p>
    <w:p w14:paraId="783F5726" w14:textId="77777777" w:rsidR="007430A0" w:rsidRDefault="007430A0" w:rsidP="003D2ED0">
      <w:pPr>
        <w:rPr>
          <w:sz w:val="72"/>
          <w:szCs w:val="72"/>
        </w:rPr>
      </w:pPr>
    </w:p>
    <w:p w14:paraId="30FF5207" w14:textId="77777777" w:rsidR="00854C3F" w:rsidRPr="007446AC" w:rsidRDefault="00805BA6" w:rsidP="003D2ED0">
      <w:pPr>
        <w:rPr>
          <w:sz w:val="72"/>
          <w:szCs w:val="72"/>
        </w:rPr>
      </w:pPr>
      <w:r>
        <w:rPr>
          <w:sz w:val="72"/>
          <w:szCs w:val="72"/>
        </w:rPr>
        <w:t>R</w:t>
      </w:r>
      <w:r w:rsidR="00854C3F" w:rsidRPr="007446AC">
        <w:rPr>
          <w:sz w:val="72"/>
          <w:szCs w:val="72"/>
        </w:rPr>
        <w:t>EMEMBER</w:t>
      </w:r>
    </w:p>
    <w:p w14:paraId="4DFAAEE2" w14:textId="77777777" w:rsidR="00854C3F" w:rsidRDefault="00854C3F" w:rsidP="003D2ED0"/>
    <w:p w14:paraId="2513F3DD" w14:textId="77777777" w:rsidR="00250560" w:rsidRDefault="00250560" w:rsidP="003D2ED0">
      <w:pPr>
        <w:rPr>
          <w:b/>
        </w:rPr>
      </w:pPr>
    </w:p>
    <w:p w14:paraId="097F1E02" w14:textId="77777777" w:rsidR="007446AC" w:rsidRDefault="007446AC" w:rsidP="003D2ED0">
      <w:pPr>
        <w:rPr>
          <w:b/>
        </w:rPr>
      </w:pPr>
    </w:p>
    <w:p w14:paraId="6CAEF975" w14:textId="77777777" w:rsidR="002F7E93" w:rsidRDefault="00250560" w:rsidP="003D2ED0">
      <w:pPr>
        <w:rPr>
          <w:b/>
        </w:rPr>
      </w:pPr>
      <w:r>
        <w:rPr>
          <w:rFonts w:ascii="Roboto" w:hAnsi="Roboto"/>
          <w:noProof/>
          <w:color w:val="2962FF"/>
        </w:rPr>
        <w:drawing>
          <wp:inline distT="0" distB="0" distL="0" distR="0" wp14:anchorId="691B09CD" wp14:editId="4D53EB9E">
            <wp:extent cx="2933700" cy="2266950"/>
            <wp:effectExtent l="0" t="0" r="0" b="0"/>
            <wp:docPr id="21" name="Picture 21" descr="Coronavirus disease (COVID-19) - UNODC ROMENA Update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onavirus disease (COVID-19) - UNODC ROMENA Update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33700" cy="2266950"/>
                    </a:xfrm>
                    <a:prstGeom prst="rect">
                      <a:avLst/>
                    </a:prstGeom>
                    <a:noFill/>
                    <a:ln>
                      <a:noFill/>
                    </a:ln>
                  </pic:spPr>
                </pic:pic>
              </a:graphicData>
            </a:graphic>
          </wp:inline>
        </w:drawing>
      </w:r>
      <w:r w:rsidR="007430A0">
        <w:rPr>
          <w:b/>
        </w:rPr>
        <w:t xml:space="preserve">                   </w:t>
      </w:r>
      <w:r w:rsidR="0048196F">
        <w:rPr>
          <w:rFonts w:ascii="Roboto" w:hAnsi="Roboto"/>
          <w:noProof/>
          <w:color w:val="2962FF"/>
        </w:rPr>
        <w:drawing>
          <wp:inline distT="0" distB="0" distL="0" distR="0" wp14:anchorId="2782E6B0" wp14:editId="63D8C30E">
            <wp:extent cx="2143125" cy="2143125"/>
            <wp:effectExtent l="0" t="0" r="9525" b="9525"/>
            <wp:docPr id="24" name="Picture 24" descr="15 Ideas to Practice Kindness During Coronavirus COVID-19 ...">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 Ideas to Practice Kindness During Coronavirus COVID-19 ...">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FA4E954" w14:textId="77777777" w:rsidR="002F7E93" w:rsidRDefault="002F7E93" w:rsidP="003D2ED0">
      <w:pPr>
        <w:rPr>
          <w:b/>
        </w:rPr>
      </w:pPr>
    </w:p>
    <w:p w14:paraId="4497FDAD" w14:textId="77777777" w:rsidR="00D53BBE" w:rsidRPr="00D53BBE" w:rsidRDefault="00D53BBE" w:rsidP="00D53BBE">
      <w:pPr>
        <w:rPr>
          <w:rFonts w:eastAsia="Times New Roman"/>
          <w:color w:val="385898"/>
          <w:lang w:val="en"/>
        </w:rPr>
      </w:pPr>
    </w:p>
    <w:p w14:paraId="15EBBE9A" w14:textId="77777777" w:rsidR="002F7E93" w:rsidRDefault="007430A0" w:rsidP="003D2ED0">
      <w:pPr>
        <w:rPr>
          <w:b/>
        </w:rPr>
      </w:pPr>
      <w:r>
        <w:rPr>
          <w:rFonts w:ascii="Roboto" w:hAnsi="Roboto"/>
          <w:noProof/>
          <w:color w:val="2962FF"/>
        </w:rPr>
        <w:drawing>
          <wp:inline distT="0" distB="0" distL="0" distR="0" wp14:anchorId="0DBFD71E" wp14:editId="13AC4403">
            <wp:extent cx="6019800" cy="1962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wnload (4).jpg"/>
                    <pic:cNvPicPr/>
                  </pic:nvPicPr>
                  <pic:blipFill>
                    <a:blip r:embed="rId54">
                      <a:extLst>
                        <a:ext uri="{28A0092B-C50C-407E-A947-70E740481C1C}">
                          <a14:useLocalDpi xmlns:a14="http://schemas.microsoft.com/office/drawing/2010/main" val="0"/>
                        </a:ext>
                      </a:extLst>
                    </a:blip>
                    <a:stretch>
                      <a:fillRect/>
                    </a:stretch>
                  </pic:blipFill>
                  <pic:spPr>
                    <a:xfrm>
                      <a:off x="0" y="0"/>
                      <a:ext cx="6019800" cy="1962150"/>
                    </a:xfrm>
                    <a:prstGeom prst="rect">
                      <a:avLst/>
                    </a:prstGeom>
                  </pic:spPr>
                </pic:pic>
              </a:graphicData>
            </a:graphic>
          </wp:inline>
        </w:drawing>
      </w:r>
      <w:r w:rsidR="00D53BBE">
        <w:rPr>
          <w:rFonts w:ascii="Roboto" w:hAnsi="Roboto"/>
          <w:noProof/>
          <w:color w:val="2962FF"/>
        </w:rPr>
        <w:drawing>
          <wp:inline distT="0" distB="0" distL="0" distR="0" wp14:anchorId="52B9DDB6" wp14:editId="3F7B78EB">
            <wp:extent cx="5962650" cy="2219325"/>
            <wp:effectExtent l="0" t="0" r="0" b="9525"/>
            <wp:docPr id="5" name="Picture 5" descr="CDC - Posts | Facebook">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 Posts | Facebook">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62650" cy="2219325"/>
                    </a:xfrm>
                    <a:prstGeom prst="rect">
                      <a:avLst/>
                    </a:prstGeom>
                    <a:noFill/>
                    <a:ln>
                      <a:noFill/>
                    </a:ln>
                  </pic:spPr>
                </pic:pic>
              </a:graphicData>
            </a:graphic>
          </wp:inline>
        </w:drawing>
      </w:r>
    </w:p>
    <w:p w14:paraId="0FFBCAE0" w14:textId="77777777" w:rsidR="002F7E93" w:rsidRDefault="002F7E93" w:rsidP="003D2ED0">
      <w:pPr>
        <w:rPr>
          <w:b/>
        </w:rPr>
      </w:pPr>
    </w:p>
    <w:p w14:paraId="49A2BE4E" w14:textId="77777777" w:rsidR="007430A0" w:rsidRDefault="007430A0" w:rsidP="003D2ED0">
      <w:pPr>
        <w:rPr>
          <w:b/>
        </w:rPr>
      </w:pPr>
    </w:p>
    <w:sectPr w:rsidR="007430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CDBE3" w14:textId="77777777" w:rsidR="006A01DD" w:rsidRDefault="006A01DD" w:rsidP="002C6052">
      <w:r>
        <w:separator/>
      </w:r>
    </w:p>
  </w:endnote>
  <w:endnote w:type="continuationSeparator" w:id="0">
    <w:p w14:paraId="24BE5510" w14:textId="77777777" w:rsidR="006A01DD" w:rsidRDefault="006A01DD" w:rsidP="002C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Merriweather-bold">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846BB" w14:textId="77777777" w:rsidR="006A01DD" w:rsidRDefault="006A01DD" w:rsidP="002C6052">
      <w:r>
        <w:separator/>
      </w:r>
    </w:p>
  </w:footnote>
  <w:footnote w:type="continuationSeparator" w:id="0">
    <w:p w14:paraId="684C2E40" w14:textId="77777777" w:rsidR="006A01DD" w:rsidRDefault="006A01DD" w:rsidP="002C6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D394B"/>
    <w:multiLevelType w:val="hybridMultilevel"/>
    <w:tmpl w:val="579C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13CD0"/>
    <w:multiLevelType w:val="hybridMultilevel"/>
    <w:tmpl w:val="7C8A4B52"/>
    <w:lvl w:ilvl="0" w:tplc="70BA16D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F18E2"/>
    <w:multiLevelType w:val="hybridMultilevel"/>
    <w:tmpl w:val="96884A88"/>
    <w:lvl w:ilvl="0" w:tplc="70BA16D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C6170"/>
    <w:multiLevelType w:val="hybridMultilevel"/>
    <w:tmpl w:val="A6D4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945DC"/>
    <w:multiLevelType w:val="hybridMultilevel"/>
    <w:tmpl w:val="ADF08342"/>
    <w:lvl w:ilvl="0" w:tplc="70BA16D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061C3"/>
    <w:multiLevelType w:val="hybridMultilevel"/>
    <w:tmpl w:val="68ACFCF8"/>
    <w:lvl w:ilvl="0" w:tplc="70BA16D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05"/>
    <w:rsid w:val="00107FB6"/>
    <w:rsid w:val="00196066"/>
    <w:rsid w:val="001A4BD4"/>
    <w:rsid w:val="00207AA9"/>
    <w:rsid w:val="00250560"/>
    <w:rsid w:val="002A5941"/>
    <w:rsid w:val="002C0D02"/>
    <w:rsid w:val="002C6052"/>
    <w:rsid w:val="002F7E93"/>
    <w:rsid w:val="00305C97"/>
    <w:rsid w:val="00367A67"/>
    <w:rsid w:val="0039321A"/>
    <w:rsid w:val="003D2ED0"/>
    <w:rsid w:val="003E713B"/>
    <w:rsid w:val="003F3A28"/>
    <w:rsid w:val="00435BF2"/>
    <w:rsid w:val="00445C63"/>
    <w:rsid w:val="0045023A"/>
    <w:rsid w:val="0048196F"/>
    <w:rsid w:val="004A0248"/>
    <w:rsid w:val="004C24FA"/>
    <w:rsid w:val="005E3E05"/>
    <w:rsid w:val="006A01DD"/>
    <w:rsid w:val="006E2D0A"/>
    <w:rsid w:val="00712F0B"/>
    <w:rsid w:val="007430A0"/>
    <w:rsid w:val="007446AC"/>
    <w:rsid w:val="00753C0C"/>
    <w:rsid w:val="007B1A51"/>
    <w:rsid w:val="00805BA6"/>
    <w:rsid w:val="008170FC"/>
    <w:rsid w:val="00824516"/>
    <w:rsid w:val="00854C3F"/>
    <w:rsid w:val="00871CD2"/>
    <w:rsid w:val="0087380B"/>
    <w:rsid w:val="00886B58"/>
    <w:rsid w:val="0089661D"/>
    <w:rsid w:val="008A5B33"/>
    <w:rsid w:val="008A69BE"/>
    <w:rsid w:val="008B5259"/>
    <w:rsid w:val="00911750"/>
    <w:rsid w:val="009455B5"/>
    <w:rsid w:val="00966D49"/>
    <w:rsid w:val="009C0E21"/>
    <w:rsid w:val="009D59C9"/>
    <w:rsid w:val="00A2532E"/>
    <w:rsid w:val="00AC442D"/>
    <w:rsid w:val="00AF149B"/>
    <w:rsid w:val="00B179E7"/>
    <w:rsid w:val="00B73BE1"/>
    <w:rsid w:val="00B75D4D"/>
    <w:rsid w:val="00BB5866"/>
    <w:rsid w:val="00C04F90"/>
    <w:rsid w:val="00C460AF"/>
    <w:rsid w:val="00C57D2F"/>
    <w:rsid w:val="00C95F4F"/>
    <w:rsid w:val="00CE5AD2"/>
    <w:rsid w:val="00D53BBE"/>
    <w:rsid w:val="00D66A79"/>
    <w:rsid w:val="00DC1183"/>
    <w:rsid w:val="00E251C6"/>
    <w:rsid w:val="00E25C3B"/>
    <w:rsid w:val="00E4038E"/>
    <w:rsid w:val="00EB099B"/>
    <w:rsid w:val="00F268B9"/>
    <w:rsid w:val="00F3183C"/>
    <w:rsid w:val="00F4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F6F0"/>
  <w15:chartTrackingRefBased/>
  <w15:docId w15:val="{7CA5E7C6-635A-43C7-B931-8CAA2904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E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5E3E05"/>
    <w:rPr>
      <w:color w:val="0000FF"/>
      <w:u w:val="single"/>
    </w:rPr>
  </w:style>
  <w:style w:type="paragraph" w:styleId="NormalWeb">
    <w:name w:val="Normal (Web)"/>
    <w:basedOn w:val="Normal"/>
    <w:uiPriority w:val="99"/>
    <w:semiHidden/>
    <w:unhideWhenUsed/>
    <w:rsid w:val="009455B5"/>
    <w:pPr>
      <w:spacing w:before="100" w:beforeAutospacing="1" w:after="100" w:afterAutospacing="1"/>
    </w:pPr>
  </w:style>
  <w:style w:type="character" w:styleId="Strong">
    <w:name w:val="Strong"/>
    <w:basedOn w:val="DefaultParagraphFont"/>
    <w:uiPriority w:val="22"/>
    <w:qFormat/>
    <w:rsid w:val="009455B5"/>
    <w:rPr>
      <w:b/>
      <w:bCs/>
    </w:rPr>
  </w:style>
  <w:style w:type="paragraph" w:styleId="Header">
    <w:name w:val="header"/>
    <w:basedOn w:val="Normal"/>
    <w:link w:val="HeaderChar"/>
    <w:uiPriority w:val="99"/>
    <w:unhideWhenUsed/>
    <w:rsid w:val="002C6052"/>
    <w:pPr>
      <w:tabs>
        <w:tab w:val="center" w:pos="4680"/>
        <w:tab w:val="right" w:pos="9360"/>
      </w:tabs>
    </w:pPr>
  </w:style>
  <w:style w:type="character" w:customStyle="1" w:styleId="HeaderChar">
    <w:name w:val="Header Char"/>
    <w:basedOn w:val="DefaultParagraphFont"/>
    <w:link w:val="Header"/>
    <w:uiPriority w:val="99"/>
    <w:rsid w:val="002C6052"/>
    <w:rPr>
      <w:rFonts w:ascii="Times New Roman" w:hAnsi="Times New Roman" w:cs="Times New Roman"/>
      <w:sz w:val="24"/>
      <w:szCs w:val="24"/>
    </w:rPr>
  </w:style>
  <w:style w:type="paragraph" w:styleId="Footer">
    <w:name w:val="footer"/>
    <w:basedOn w:val="Normal"/>
    <w:link w:val="FooterChar"/>
    <w:uiPriority w:val="99"/>
    <w:unhideWhenUsed/>
    <w:rsid w:val="002C6052"/>
    <w:pPr>
      <w:tabs>
        <w:tab w:val="center" w:pos="4680"/>
        <w:tab w:val="right" w:pos="9360"/>
      </w:tabs>
    </w:pPr>
  </w:style>
  <w:style w:type="character" w:customStyle="1" w:styleId="FooterChar">
    <w:name w:val="Footer Char"/>
    <w:basedOn w:val="DefaultParagraphFont"/>
    <w:link w:val="Footer"/>
    <w:uiPriority w:val="99"/>
    <w:rsid w:val="002C6052"/>
    <w:rPr>
      <w:rFonts w:ascii="Times New Roman" w:hAnsi="Times New Roman" w:cs="Times New Roman"/>
      <w:sz w:val="24"/>
      <w:szCs w:val="24"/>
    </w:rPr>
  </w:style>
  <w:style w:type="table" w:styleId="TableGrid">
    <w:name w:val="Table Grid"/>
    <w:basedOn w:val="TableNormal"/>
    <w:uiPriority w:val="39"/>
    <w:rsid w:val="0071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1126">
      <w:bodyDiv w:val="1"/>
      <w:marLeft w:val="0"/>
      <w:marRight w:val="0"/>
      <w:marTop w:val="0"/>
      <w:marBottom w:val="0"/>
      <w:divBdr>
        <w:top w:val="none" w:sz="0" w:space="0" w:color="auto"/>
        <w:left w:val="none" w:sz="0" w:space="0" w:color="auto"/>
        <w:bottom w:val="none" w:sz="0" w:space="0" w:color="auto"/>
        <w:right w:val="none" w:sz="0" w:space="0" w:color="auto"/>
      </w:divBdr>
    </w:div>
    <w:div w:id="379986061">
      <w:bodyDiv w:val="1"/>
      <w:marLeft w:val="0"/>
      <w:marRight w:val="0"/>
      <w:marTop w:val="0"/>
      <w:marBottom w:val="2700"/>
      <w:divBdr>
        <w:top w:val="none" w:sz="0" w:space="0" w:color="auto"/>
        <w:left w:val="none" w:sz="0" w:space="0" w:color="auto"/>
        <w:bottom w:val="none" w:sz="0" w:space="0" w:color="auto"/>
        <w:right w:val="none" w:sz="0" w:space="0" w:color="auto"/>
      </w:divBdr>
      <w:divsChild>
        <w:div w:id="1505779636">
          <w:marLeft w:val="0"/>
          <w:marRight w:val="0"/>
          <w:marTop w:val="0"/>
          <w:marBottom w:val="0"/>
          <w:divBdr>
            <w:top w:val="none" w:sz="0" w:space="0" w:color="auto"/>
            <w:left w:val="none" w:sz="0" w:space="0" w:color="auto"/>
            <w:bottom w:val="none" w:sz="0" w:space="0" w:color="auto"/>
            <w:right w:val="none" w:sz="0" w:space="0" w:color="auto"/>
          </w:divBdr>
          <w:divsChild>
            <w:div w:id="1285574697">
              <w:marLeft w:val="0"/>
              <w:marRight w:val="0"/>
              <w:marTop w:val="0"/>
              <w:marBottom w:val="0"/>
              <w:divBdr>
                <w:top w:val="none" w:sz="0" w:space="0" w:color="auto"/>
                <w:left w:val="none" w:sz="0" w:space="0" w:color="auto"/>
                <w:bottom w:val="none" w:sz="0" w:space="0" w:color="auto"/>
                <w:right w:val="none" w:sz="0" w:space="0" w:color="auto"/>
              </w:divBdr>
              <w:divsChild>
                <w:div w:id="51119913">
                  <w:marLeft w:val="0"/>
                  <w:marRight w:val="0"/>
                  <w:marTop w:val="0"/>
                  <w:marBottom w:val="0"/>
                  <w:divBdr>
                    <w:top w:val="none" w:sz="0" w:space="0" w:color="auto"/>
                    <w:left w:val="none" w:sz="0" w:space="0" w:color="auto"/>
                    <w:bottom w:val="none" w:sz="0" w:space="0" w:color="auto"/>
                    <w:right w:val="none" w:sz="0" w:space="0" w:color="auto"/>
                  </w:divBdr>
                  <w:divsChild>
                    <w:div w:id="1223905846">
                      <w:marLeft w:val="0"/>
                      <w:marRight w:val="0"/>
                      <w:marTop w:val="0"/>
                      <w:marBottom w:val="0"/>
                      <w:divBdr>
                        <w:top w:val="none" w:sz="0" w:space="0" w:color="auto"/>
                        <w:left w:val="none" w:sz="0" w:space="0" w:color="auto"/>
                        <w:bottom w:val="none" w:sz="0" w:space="0" w:color="auto"/>
                        <w:right w:val="none" w:sz="0" w:space="0" w:color="auto"/>
                      </w:divBdr>
                      <w:divsChild>
                        <w:div w:id="1319380259">
                          <w:marLeft w:val="0"/>
                          <w:marRight w:val="0"/>
                          <w:marTop w:val="0"/>
                          <w:marBottom w:val="0"/>
                          <w:divBdr>
                            <w:top w:val="none" w:sz="0" w:space="0" w:color="auto"/>
                            <w:left w:val="none" w:sz="0" w:space="0" w:color="auto"/>
                            <w:bottom w:val="none" w:sz="0" w:space="0" w:color="auto"/>
                            <w:right w:val="none" w:sz="0" w:space="0" w:color="auto"/>
                          </w:divBdr>
                          <w:divsChild>
                            <w:div w:id="1421104743">
                              <w:marLeft w:val="180"/>
                              <w:marRight w:val="0"/>
                              <w:marTop w:val="0"/>
                              <w:marBottom w:val="0"/>
                              <w:divBdr>
                                <w:top w:val="none" w:sz="0" w:space="0" w:color="auto"/>
                                <w:left w:val="none" w:sz="0" w:space="0" w:color="auto"/>
                                <w:bottom w:val="none" w:sz="0" w:space="0" w:color="auto"/>
                                <w:right w:val="none" w:sz="0" w:space="0" w:color="auto"/>
                              </w:divBdr>
                              <w:divsChild>
                                <w:div w:id="186215961">
                                  <w:marLeft w:val="0"/>
                                  <w:marRight w:val="0"/>
                                  <w:marTop w:val="0"/>
                                  <w:marBottom w:val="0"/>
                                  <w:divBdr>
                                    <w:top w:val="none" w:sz="0" w:space="0" w:color="auto"/>
                                    <w:left w:val="none" w:sz="0" w:space="0" w:color="auto"/>
                                    <w:bottom w:val="none" w:sz="0" w:space="0" w:color="auto"/>
                                    <w:right w:val="none" w:sz="0" w:space="0" w:color="auto"/>
                                  </w:divBdr>
                                  <w:divsChild>
                                    <w:div w:id="2066827976">
                                      <w:marLeft w:val="0"/>
                                      <w:marRight w:val="0"/>
                                      <w:marTop w:val="0"/>
                                      <w:marBottom w:val="0"/>
                                      <w:divBdr>
                                        <w:top w:val="none" w:sz="0" w:space="0" w:color="auto"/>
                                        <w:left w:val="none" w:sz="0" w:space="0" w:color="auto"/>
                                        <w:bottom w:val="none" w:sz="0" w:space="0" w:color="auto"/>
                                        <w:right w:val="none" w:sz="0" w:space="0" w:color="auto"/>
                                      </w:divBdr>
                                      <w:divsChild>
                                        <w:div w:id="992218643">
                                          <w:marLeft w:val="0"/>
                                          <w:marRight w:val="0"/>
                                          <w:marTop w:val="0"/>
                                          <w:marBottom w:val="0"/>
                                          <w:divBdr>
                                            <w:top w:val="none" w:sz="0" w:space="0" w:color="auto"/>
                                            <w:left w:val="none" w:sz="0" w:space="0" w:color="auto"/>
                                            <w:bottom w:val="none" w:sz="0" w:space="0" w:color="auto"/>
                                            <w:right w:val="none" w:sz="0" w:space="0" w:color="auto"/>
                                          </w:divBdr>
                                          <w:divsChild>
                                            <w:div w:id="2134859984">
                                              <w:marLeft w:val="0"/>
                                              <w:marRight w:val="0"/>
                                              <w:marTop w:val="0"/>
                                              <w:marBottom w:val="0"/>
                                              <w:divBdr>
                                                <w:top w:val="none" w:sz="0" w:space="0" w:color="auto"/>
                                                <w:left w:val="none" w:sz="0" w:space="0" w:color="auto"/>
                                                <w:bottom w:val="none" w:sz="0" w:space="0" w:color="auto"/>
                                                <w:right w:val="none" w:sz="0" w:space="0" w:color="auto"/>
                                              </w:divBdr>
                                              <w:divsChild>
                                                <w:div w:id="1865753499">
                                                  <w:marLeft w:val="0"/>
                                                  <w:marRight w:val="0"/>
                                                  <w:marTop w:val="0"/>
                                                  <w:marBottom w:val="0"/>
                                                  <w:divBdr>
                                                    <w:top w:val="none" w:sz="0" w:space="0" w:color="auto"/>
                                                    <w:left w:val="none" w:sz="0" w:space="0" w:color="auto"/>
                                                    <w:bottom w:val="none" w:sz="0" w:space="0" w:color="auto"/>
                                                    <w:right w:val="none" w:sz="0" w:space="0" w:color="auto"/>
                                                  </w:divBdr>
                                                  <w:divsChild>
                                                    <w:div w:id="1854345337">
                                                      <w:marLeft w:val="0"/>
                                                      <w:marRight w:val="0"/>
                                                      <w:marTop w:val="0"/>
                                                      <w:marBottom w:val="0"/>
                                                      <w:divBdr>
                                                        <w:top w:val="none" w:sz="0" w:space="0" w:color="auto"/>
                                                        <w:left w:val="none" w:sz="0" w:space="0" w:color="auto"/>
                                                        <w:bottom w:val="none" w:sz="0" w:space="0" w:color="auto"/>
                                                        <w:right w:val="none" w:sz="0" w:space="0" w:color="auto"/>
                                                      </w:divBdr>
                                                      <w:divsChild>
                                                        <w:div w:id="1812206976">
                                                          <w:marLeft w:val="0"/>
                                                          <w:marRight w:val="0"/>
                                                          <w:marTop w:val="0"/>
                                                          <w:marBottom w:val="0"/>
                                                          <w:divBdr>
                                                            <w:top w:val="none" w:sz="0" w:space="0" w:color="auto"/>
                                                            <w:left w:val="none" w:sz="0" w:space="0" w:color="auto"/>
                                                            <w:bottom w:val="none" w:sz="0" w:space="0" w:color="auto"/>
                                                            <w:right w:val="none" w:sz="0" w:space="0" w:color="auto"/>
                                                          </w:divBdr>
                                                          <w:divsChild>
                                                            <w:div w:id="489833269">
                                                              <w:marLeft w:val="0"/>
                                                              <w:marRight w:val="0"/>
                                                              <w:marTop w:val="0"/>
                                                              <w:marBottom w:val="0"/>
                                                              <w:divBdr>
                                                                <w:top w:val="none" w:sz="0" w:space="0" w:color="auto"/>
                                                                <w:left w:val="none" w:sz="0" w:space="0" w:color="auto"/>
                                                                <w:bottom w:val="none" w:sz="0" w:space="0" w:color="auto"/>
                                                                <w:right w:val="none" w:sz="0" w:space="0" w:color="auto"/>
                                                              </w:divBdr>
                                                              <w:divsChild>
                                                                <w:div w:id="2114088398">
                                                                  <w:marLeft w:val="0"/>
                                                                  <w:marRight w:val="0"/>
                                                                  <w:marTop w:val="0"/>
                                                                  <w:marBottom w:val="0"/>
                                                                  <w:divBdr>
                                                                    <w:top w:val="none" w:sz="0" w:space="0" w:color="auto"/>
                                                                    <w:left w:val="none" w:sz="0" w:space="0" w:color="auto"/>
                                                                    <w:bottom w:val="none" w:sz="0" w:space="0" w:color="auto"/>
                                                                    <w:right w:val="none" w:sz="0" w:space="0" w:color="auto"/>
                                                                  </w:divBdr>
                                                                  <w:divsChild>
                                                                    <w:div w:id="843327821">
                                                                      <w:marLeft w:val="0"/>
                                                                      <w:marRight w:val="0"/>
                                                                      <w:marTop w:val="0"/>
                                                                      <w:marBottom w:val="0"/>
                                                                      <w:divBdr>
                                                                        <w:top w:val="none" w:sz="0" w:space="0" w:color="auto"/>
                                                                        <w:left w:val="none" w:sz="0" w:space="0" w:color="auto"/>
                                                                        <w:bottom w:val="none" w:sz="0" w:space="0" w:color="auto"/>
                                                                        <w:right w:val="none" w:sz="0" w:space="0" w:color="auto"/>
                                                                      </w:divBdr>
                                                                      <w:divsChild>
                                                                        <w:div w:id="1092816855">
                                                                          <w:marLeft w:val="0"/>
                                                                          <w:marRight w:val="0"/>
                                                                          <w:marTop w:val="0"/>
                                                                          <w:marBottom w:val="0"/>
                                                                          <w:divBdr>
                                                                            <w:top w:val="none" w:sz="0" w:space="0" w:color="auto"/>
                                                                            <w:left w:val="none" w:sz="0" w:space="0" w:color="auto"/>
                                                                            <w:bottom w:val="none" w:sz="0" w:space="0" w:color="auto"/>
                                                                            <w:right w:val="none" w:sz="0" w:space="0" w:color="auto"/>
                                                                          </w:divBdr>
                                                                          <w:divsChild>
                                                                            <w:div w:id="1177573374">
                                                                              <w:marLeft w:val="0"/>
                                                                              <w:marRight w:val="0"/>
                                                                              <w:marTop w:val="0"/>
                                                                              <w:marBottom w:val="0"/>
                                                                              <w:divBdr>
                                                                                <w:top w:val="none" w:sz="0" w:space="0" w:color="auto"/>
                                                                                <w:left w:val="none" w:sz="0" w:space="0" w:color="auto"/>
                                                                                <w:bottom w:val="none" w:sz="0" w:space="0" w:color="auto"/>
                                                                                <w:right w:val="none" w:sz="0" w:space="0" w:color="auto"/>
                                                                              </w:divBdr>
                                                                              <w:divsChild>
                                                                                <w:div w:id="641811462">
                                                                                  <w:marLeft w:val="0"/>
                                                                                  <w:marRight w:val="0"/>
                                                                                  <w:marTop w:val="0"/>
                                                                                  <w:marBottom w:val="0"/>
                                                                                  <w:divBdr>
                                                                                    <w:top w:val="none" w:sz="0" w:space="0" w:color="auto"/>
                                                                                    <w:left w:val="none" w:sz="0" w:space="0" w:color="auto"/>
                                                                                    <w:bottom w:val="none" w:sz="0" w:space="0" w:color="auto"/>
                                                                                    <w:right w:val="none" w:sz="0" w:space="0" w:color="auto"/>
                                                                                  </w:divBdr>
                                                                                  <w:divsChild>
                                                                                    <w:div w:id="1100951459">
                                                                                      <w:marLeft w:val="0"/>
                                                                                      <w:marRight w:val="0"/>
                                                                                      <w:marTop w:val="0"/>
                                                                                      <w:marBottom w:val="0"/>
                                                                                      <w:divBdr>
                                                                                        <w:top w:val="none" w:sz="0" w:space="0" w:color="auto"/>
                                                                                        <w:left w:val="none" w:sz="0" w:space="0" w:color="auto"/>
                                                                                        <w:bottom w:val="none" w:sz="0" w:space="0" w:color="auto"/>
                                                                                        <w:right w:val="none" w:sz="0" w:space="0" w:color="auto"/>
                                                                                      </w:divBdr>
                                                                                      <w:divsChild>
                                                                                        <w:div w:id="179127459">
                                                                                          <w:marLeft w:val="0"/>
                                                                                          <w:marRight w:val="0"/>
                                                                                          <w:marTop w:val="0"/>
                                                                                          <w:marBottom w:val="0"/>
                                                                                          <w:divBdr>
                                                                                            <w:top w:val="none" w:sz="0" w:space="0" w:color="auto"/>
                                                                                            <w:left w:val="none" w:sz="0" w:space="0" w:color="auto"/>
                                                                                            <w:bottom w:val="none" w:sz="0" w:space="0" w:color="auto"/>
                                                                                            <w:right w:val="none" w:sz="0" w:space="0" w:color="auto"/>
                                                                                          </w:divBdr>
                                                                                          <w:divsChild>
                                                                                            <w:div w:id="1520199968">
                                                                                              <w:marLeft w:val="0"/>
                                                                                              <w:marRight w:val="0"/>
                                                                                              <w:marTop w:val="0"/>
                                                                                              <w:marBottom w:val="0"/>
                                                                                              <w:divBdr>
                                                                                                <w:top w:val="none" w:sz="0" w:space="0" w:color="auto"/>
                                                                                                <w:left w:val="none" w:sz="0" w:space="0" w:color="auto"/>
                                                                                                <w:bottom w:val="none" w:sz="0" w:space="0" w:color="auto"/>
                                                                                                <w:right w:val="none" w:sz="0" w:space="0" w:color="auto"/>
                                                                                              </w:divBdr>
                                                                                              <w:divsChild>
                                                                                                <w:div w:id="1672174347">
                                                                                                  <w:marLeft w:val="0"/>
                                                                                                  <w:marRight w:val="0"/>
                                                                                                  <w:marTop w:val="0"/>
                                                                                                  <w:marBottom w:val="0"/>
                                                                                                  <w:divBdr>
                                                                                                    <w:top w:val="none" w:sz="0" w:space="0" w:color="auto"/>
                                                                                                    <w:left w:val="none" w:sz="0" w:space="0" w:color="auto"/>
                                                                                                    <w:bottom w:val="none" w:sz="0" w:space="0" w:color="auto"/>
                                                                                                    <w:right w:val="none" w:sz="0" w:space="0" w:color="auto"/>
                                                                                                  </w:divBdr>
                                                                                                  <w:divsChild>
                                                                                                    <w:div w:id="1281061795">
                                                                                                      <w:marLeft w:val="0"/>
                                                                                                      <w:marRight w:val="0"/>
                                                                                                      <w:marTop w:val="0"/>
                                                                                                      <w:marBottom w:val="0"/>
                                                                                                      <w:divBdr>
                                                                                                        <w:top w:val="none" w:sz="0" w:space="0" w:color="auto"/>
                                                                                                        <w:left w:val="none" w:sz="0" w:space="0" w:color="auto"/>
                                                                                                        <w:bottom w:val="none" w:sz="0" w:space="0" w:color="auto"/>
                                                                                                        <w:right w:val="none" w:sz="0" w:space="0" w:color="auto"/>
                                                                                                      </w:divBdr>
                                                                                                      <w:divsChild>
                                                                                                        <w:div w:id="1466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055884">
      <w:bodyDiv w:val="1"/>
      <w:marLeft w:val="0"/>
      <w:marRight w:val="0"/>
      <w:marTop w:val="0"/>
      <w:marBottom w:val="0"/>
      <w:divBdr>
        <w:top w:val="none" w:sz="0" w:space="0" w:color="auto"/>
        <w:left w:val="none" w:sz="0" w:space="0" w:color="auto"/>
        <w:bottom w:val="none" w:sz="0" w:space="0" w:color="auto"/>
        <w:right w:val="none" w:sz="0" w:space="0" w:color="auto"/>
      </w:divBdr>
      <w:divsChild>
        <w:div w:id="1505826585">
          <w:marLeft w:val="0"/>
          <w:marRight w:val="0"/>
          <w:marTop w:val="0"/>
          <w:marBottom w:val="0"/>
          <w:divBdr>
            <w:top w:val="none" w:sz="0" w:space="0" w:color="auto"/>
            <w:left w:val="none" w:sz="0" w:space="0" w:color="auto"/>
            <w:bottom w:val="none" w:sz="0" w:space="0" w:color="auto"/>
            <w:right w:val="none" w:sz="0" w:space="0" w:color="auto"/>
          </w:divBdr>
          <w:divsChild>
            <w:div w:id="1031538180">
              <w:marLeft w:val="0"/>
              <w:marRight w:val="0"/>
              <w:marTop w:val="0"/>
              <w:marBottom w:val="0"/>
              <w:divBdr>
                <w:top w:val="none" w:sz="0" w:space="0" w:color="auto"/>
                <w:left w:val="none" w:sz="0" w:space="0" w:color="auto"/>
                <w:bottom w:val="none" w:sz="0" w:space="0" w:color="auto"/>
                <w:right w:val="none" w:sz="0" w:space="0" w:color="auto"/>
              </w:divBdr>
              <w:divsChild>
                <w:div w:id="8814088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44587125">
      <w:bodyDiv w:val="1"/>
      <w:marLeft w:val="0"/>
      <w:marRight w:val="0"/>
      <w:marTop w:val="0"/>
      <w:marBottom w:val="0"/>
      <w:divBdr>
        <w:top w:val="none" w:sz="0" w:space="0" w:color="auto"/>
        <w:left w:val="none" w:sz="0" w:space="0" w:color="auto"/>
        <w:bottom w:val="none" w:sz="0" w:space="0" w:color="auto"/>
        <w:right w:val="none" w:sz="0" w:space="0" w:color="auto"/>
      </w:divBdr>
    </w:div>
    <w:div w:id="1246576692">
      <w:bodyDiv w:val="1"/>
      <w:marLeft w:val="0"/>
      <w:marRight w:val="0"/>
      <w:marTop w:val="0"/>
      <w:marBottom w:val="2700"/>
      <w:divBdr>
        <w:top w:val="none" w:sz="0" w:space="0" w:color="auto"/>
        <w:left w:val="none" w:sz="0" w:space="0" w:color="auto"/>
        <w:bottom w:val="none" w:sz="0" w:space="0" w:color="auto"/>
        <w:right w:val="none" w:sz="0" w:space="0" w:color="auto"/>
      </w:divBdr>
      <w:divsChild>
        <w:div w:id="1228538265">
          <w:marLeft w:val="0"/>
          <w:marRight w:val="0"/>
          <w:marTop w:val="0"/>
          <w:marBottom w:val="0"/>
          <w:divBdr>
            <w:top w:val="none" w:sz="0" w:space="0" w:color="auto"/>
            <w:left w:val="none" w:sz="0" w:space="0" w:color="auto"/>
            <w:bottom w:val="none" w:sz="0" w:space="0" w:color="auto"/>
            <w:right w:val="none" w:sz="0" w:space="0" w:color="auto"/>
          </w:divBdr>
          <w:divsChild>
            <w:div w:id="1530877917">
              <w:marLeft w:val="0"/>
              <w:marRight w:val="0"/>
              <w:marTop w:val="0"/>
              <w:marBottom w:val="0"/>
              <w:divBdr>
                <w:top w:val="none" w:sz="0" w:space="0" w:color="auto"/>
                <w:left w:val="none" w:sz="0" w:space="0" w:color="auto"/>
                <w:bottom w:val="none" w:sz="0" w:space="0" w:color="auto"/>
                <w:right w:val="none" w:sz="0" w:space="0" w:color="auto"/>
              </w:divBdr>
              <w:divsChild>
                <w:div w:id="1066957638">
                  <w:marLeft w:val="0"/>
                  <w:marRight w:val="0"/>
                  <w:marTop w:val="0"/>
                  <w:marBottom w:val="0"/>
                  <w:divBdr>
                    <w:top w:val="none" w:sz="0" w:space="0" w:color="auto"/>
                    <w:left w:val="none" w:sz="0" w:space="0" w:color="auto"/>
                    <w:bottom w:val="none" w:sz="0" w:space="0" w:color="auto"/>
                    <w:right w:val="none" w:sz="0" w:space="0" w:color="auto"/>
                  </w:divBdr>
                  <w:divsChild>
                    <w:div w:id="1274820613">
                      <w:marLeft w:val="0"/>
                      <w:marRight w:val="0"/>
                      <w:marTop w:val="0"/>
                      <w:marBottom w:val="0"/>
                      <w:divBdr>
                        <w:top w:val="none" w:sz="0" w:space="0" w:color="auto"/>
                        <w:left w:val="none" w:sz="0" w:space="0" w:color="auto"/>
                        <w:bottom w:val="none" w:sz="0" w:space="0" w:color="auto"/>
                        <w:right w:val="none" w:sz="0" w:space="0" w:color="auto"/>
                      </w:divBdr>
                      <w:divsChild>
                        <w:div w:id="1754858628">
                          <w:marLeft w:val="0"/>
                          <w:marRight w:val="0"/>
                          <w:marTop w:val="0"/>
                          <w:marBottom w:val="0"/>
                          <w:divBdr>
                            <w:top w:val="none" w:sz="0" w:space="0" w:color="auto"/>
                            <w:left w:val="none" w:sz="0" w:space="0" w:color="auto"/>
                            <w:bottom w:val="none" w:sz="0" w:space="0" w:color="auto"/>
                            <w:right w:val="none" w:sz="0" w:space="0" w:color="auto"/>
                          </w:divBdr>
                          <w:divsChild>
                            <w:div w:id="1687248181">
                              <w:marLeft w:val="180"/>
                              <w:marRight w:val="0"/>
                              <w:marTop w:val="0"/>
                              <w:marBottom w:val="0"/>
                              <w:divBdr>
                                <w:top w:val="none" w:sz="0" w:space="0" w:color="auto"/>
                                <w:left w:val="none" w:sz="0" w:space="0" w:color="auto"/>
                                <w:bottom w:val="none" w:sz="0" w:space="0" w:color="auto"/>
                                <w:right w:val="none" w:sz="0" w:space="0" w:color="auto"/>
                              </w:divBdr>
                              <w:divsChild>
                                <w:div w:id="2036690023">
                                  <w:marLeft w:val="0"/>
                                  <w:marRight w:val="0"/>
                                  <w:marTop w:val="0"/>
                                  <w:marBottom w:val="0"/>
                                  <w:divBdr>
                                    <w:top w:val="none" w:sz="0" w:space="0" w:color="auto"/>
                                    <w:left w:val="none" w:sz="0" w:space="0" w:color="auto"/>
                                    <w:bottom w:val="none" w:sz="0" w:space="0" w:color="auto"/>
                                    <w:right w:val="none" w:sz="0" w:space="0" w:color="auto"/>
                                  </w:divBdr>
                                  <w:divsChild>
                                    <w:div w:id="1159269747">
                                      <w:marLeft w:val="0"/>
                                      <w:marRight w:val="0"/>
                                      <w:marTop w:val="0"/>
                                      <w:marBottom w:val="0"/>
                                      <w:divBdr>
                                        <w:top w:val="none" w:sz="0" w:space="0" w:color="auto"/>
                                        <w:left w:val="none" w:sz="0" w:space="0" w:color="auto"/>
                                        <w:bottom w:val="none" w:sz="0" w:space="0" w:color="auto"/>
                                        <w:right w:val="none" w:sz="0" w:space="0" w:color="auto"/>
                                      </w:divBdr>
                                      <w:divsChild>
                                        <w:div w:id="194075413">
                                          <w:marLeft w:val="0"/>
                                          <w:marRight w:val="0"/>
                                          <w:marTop w:val="0"/>
                                          <w:marBottom w:val="0"/>
                                          <w:divBdr>
                                            <w:top w:val="none" w:sz="0" w:space="0" w:color="auto"/>
                                            <w:left w:val="none" w:sz="0" w:space="0" w:color="auto"/>
                                            <w:bottom w:val="none" w:sz="0" w:space="0" w:color="auto"/>
                                            <w:right w:val="none" w:sz="0" w:space="0" w:color="auto"/>
                                          </w:divBdr>
                                          <w:divsChild>
                                            <w:div w:id="736590980">
                                              <w:marLeft w:val="0"/>
                                              <w:marRight w:val="0"/>
                                              <w:marTop w:val="0"/>
                                              <w:marBottom w:val="0"/>
                                              <w:divBdr>
                                                <w:top w:val="none" w:sz="0" w:space="0" w:color="auto"/>
                                                <w:left w:val="none" w:sz="0" w:space="0" w:color="auto"/>
                                                <w:bottom w:val="none" w:sz="0" w:space="0" w:color="auto"/>
                                                <w:right w:val="none" w:sz="0" w:space="0" w:color="auto"/>
                                              </w:divBdr>
                                              <w:divsChild>
                                                <w:div w:id="224072136">
                                                  <w:marLeft w:val="0"/>
                                                  <w:marRight w:val="0"/>
                                                  <w:marTop w:val="0"/>
                                                  <w:marBottom w:val="0"/>
                                                  <w:divBdr>
                                                    <w:top w:val="none" w:sz="0" w:space="0" w:color="auto"/>
                                                    <w:left w:val="none" w:sz="0" w:space="0" w:color="auto"/>
                                                    <w:bottom w:val="none" w:sz="0" w:space="0" w:color="auto"/>
                                                    <w:right w:val="none" w:sz="0" w:space="0" w:color="auto"/>
                                                  </w:divBdr>
                                                  <w:divsChild>
                                                    <w:div w:id="570430002">
                                                      <w:marLeft w:val="0"/>
                                                      <w:marRight w:val="0"/>
                                                      <w:marTop w:val="0"/>
                                                      <w:marBottom w:val="0"/>
                                                      <w:divBdr>
                                                        <w:top w:val="none" w:sz="0" w:space="0" w:color="auto"/>
                                                        <w:left w:val="none" w:sz="0" w:space="0" w:color="auto"/>
                                                        <w:bottom w:val="none" w:sz="0" w:space="0" w:color="auto"/>
                                                        <w:right w:val="none" w:sz="0" w:space="0" w:color="auto"/>
                                                      </w:divBdr>
                                                      <w:divsChild>
                                                        <w:div w:id="796142025">
                                                          <w:marLeft w:val="0"/>
                                                          <w:marRight w:val="0"/>
                                                          <w:marTop w:val="0"/>
                                                          <w:marBottom w:val="0"/>
                                                          <w:divBdr>
                                                            <w:top w:val="none" w:sz="0" w:space="0" w:color="auto"/>
                                                            <w:left w:val="none" w:sz="0" w:space="0" w:color="auto"/>
                                                            <w:bottom w:val="none" w:sz="0" w:space="0" w:color="auto"/>
                                                            <w:right w:val="none" w:sz="0" w:space="0" w:color="auto"/>
                                                          </w:divBdr>
                                                          <w:divsChild>
                                                            <w:div w:id="832527428">
                                                              <w:marLeft w:val="0"/>
                                                              <w:marRight w:val="0"/>
                                                              <w:marTop w:val="0"/>
                                                              <w:marBottom w:val="0"/>
                                                              <w:divBdr>
                                                                <w:top w:val="none" w:sz="0" w:space="0" w:color="auto"/>
                                                                <w:left w:val="none" w:sz="0" w:space="0" w:color="auto"/>
                                                                <w:bottom w:val="none" w:sz="0" w:space="0" w:color="auto"/>
                                                                <w:right w:val="none" w:sz="0" w:space="0" w:color="auto"/>
                                                              </w:divBdr>
                                                              <w:divsChild>
                                                                <w:div w:id="130758267">
                                                                  <w:marLeft w:val="0"/>
                                                                  <w:marRight w:val="0"/>
                                                                  <w:marTop w:val="0"/>
                                                                  <w:marBottom w:val="0"/>
                                                                  <w:divBdr>
                                                                    <w:top w:val="none" w:sz="0" w:space="0" w:color="auto"/>
                                                                    <w:left w:val="none" w:sz="0" w:space="0" w:color="auto"/>
                                                                    <w:bottom w:val="none" w:sz="0" w:space="0" w:color="auto"/>
                                                                    <w:right w:val="none" w:sz="0" w:space="0" w:color="auto"/>
                                                                  </w:divBdr>
                                                                  <w:divsChild>
                                                                    <w:div w:id="465659851">
                                                                      <w:marLeft w:val="0"/>
                                                                      <w:marRight w:val="0"/>
                                                                      <w:marTop w:val="0"/>
                                                                      <w:marBottom w:val="0"/>
                                                                      <w:divBdr>
                                                                        <w:top w:val="none" w:sz="0" w:space="0" w:color="auto"/>
                                                                        <w:left w:val="none" w:sz="0" w:space="0" w:color="auto"/>
                                                                        <w:bottom w:val="none" w:sz="0" w:space="0" w:color="auto"/>
                                                                        <w:right w:val="none" w:sz="0" w:space="0" w:color="auto"/>
                                                                      </w:divBdr>
                                                                      <w:divsChild>
                                                                        <w:div w:id="1022317524">
                                                                          <w:marLeft w:val="0"/>
                                                                          <w:marRight w:val="0"/>
                                                                          <w:marTop w:val="0"/>
                                                                          <w:marBottom w:val="0"/>
                                                                          <w:divBdr>
                                                                            <w:top w:val="none" w:sz="0" w:space="0" w:color="auto"/>
                                                                            <w:left w:val="none" w:sz="0" w:space="0" w:color="auto"/>
                                                                            <w:bottom w:val="none" w:sz="0" w:space="0" w:color="auto"/>
                                                                            <w:right w:val="none" w:sz="0" w:space="0" w:color="auto"/>
                                                                          </w:divBdr>
                                                                          <w:divsChild>
                                                                            <w:div w:id="1564296802">
                                                                              <w:marLeft w:val="0"/>
                                                                              <w:marRight w:val="0"/>
                                                                              <w:marTop w:val="0"/>
                                                                              <w:marBottom w:val="0"/>
                                                                              <w:divBdr>
                                                                                <w:top w:val="none" w:sz="0" w:space="0" w:color="auto"/>
                                                                                <w:left w:val="none" w:sz="0" w:space="0" w:color="auto"/>
                                                                                <w:bottom w:val="none" w:sz="0" w:space="0" w:color="auto"/>
                                                                                <w:right w:val="none" w:sz="0" w:space="0" w:color="auto"/>
                                                                              </w:divBdr>
                                                                              <w:divsChild>
                                                                                <w:div w:id="959844432">
                                                                                  <w:marLeft w:val="0"/>
                                                                                  <w:marRight w:val="0"/>
                                                                                  <w:marTop w:val="0"/>
                                                                                  <w:marBottom w:val="0"/>
                                                                                  <w:divBdr>
                                                                                    <w:top w:val="none" w:sz="0" w:space="0" w:color="auto"/>
                                                                                    <w:left w:val="none" w:sz="0" w:space="0" w:color="auto"/>
                                                                                    <w:bottom w:val="none" w:sz="0" w:space="0" w:color="auto"/>
                                                                                    <w:right w:val="none" w:sz="0" w:space="0" w:color="auto"/>
                                                                                  </w:divBdr>
                                                                                  <w:divsChild>
                                                                                    <w:div w:id="865676890">
                                                                                      <w:marLeft w:val="0"/>
                                                                                      <w:marRight w:val="0"/>
                                                                                      <w:marTop w:val="0"/>
                                                                                      <w:marBottom w:val="0"/>
                                                                                      <w:divBdr>
                                                                                        <w:top w:val="none" w:sz="0" w:space="0" w:color="auto"/>
                                                                                        <w:left w:val="none" w:sz="0" w:space="0" w:color="auto"/>
                                                                                        <w:bottom w:val="none" w:sz="0" w:space="0" w:color="auto"/>
                                                                                        <w:right w:val="none" w:sz="0" w:space="0" w:color="auto"/>
                                                                                      </w:divBdr>
                                                                                      <w:divsChild>
                                                                                        <w:div w:id="1273439493">
                                                                                          <w:marLeft w:val="0"/>
                                                                                          <w:marRight w:val="0"/>
                                                                                          <w:marTop w:val="0"/>
                                                                                          <w:marBottom w:val="0"/>
                                                                                          <w:divBdr>
                                                                                            <w:top w:val="none" w:sz="0" w:space="0" w:color="auto"/>
                                                                                            <w:left w:val="none" w:sz="0" w:space="0" w:color="auto"/>
                                                                                            <w:bottom w:val="none" w:sz="0" w:space="0" w:color="auto"/>
                                                                                            <w:right w:val="none" w:sz="0" w:space="0" w:color="auto"/>
                                                                                          </w:divBdr>
                                                                                          <w:divsChild>
                                                                                            <w:div w:id="1429812700">
                                                                                              <w:marLeft w:val="0"/>
                                                                                              <w:marRight w:val="0"/>
                                                                                              <w:marTop w:val="0"/>
                                                                                              <w:marBottom w:val="0"/>
                                                                                              <w:divBdr>
                                                                                                <w:top w:val="none" w:sz="0" w:space="0" w:color="auto"/>
                                                                                                <w:left w:val="none" w:sz="0" w:space="0" w:color="auto"/>
                                                                                                <w:bottom w:val="none" w:sz="0" w:space="0" w:color="auto"/>
                                                                                                <w:right w:val="none" w:sz="0" w:space="0" w:color="auto"/>
                                                                                              </w:divBdr>
                                                                                              <w:divsChild>
                                                                                                <w:div w:id="1428620991">
                                                                                                  <w:marLeft w:val="0"/>
                                                                                                  <w:marRight w:val="0"/>
                                                                                                  <w:marTop w:val="0"/>
                                                                                                  <w:marBottom w:val="0"/>
                                                                                                  <w:divBdr>
                                                                                                    <w:top w:val="none" w:sz="0" w:space="0" w:color="auto"/>
                                                                                                    <w:left w:val="none" w:sz="0" w:space="0" w:color="auto"/>
                                                                                                    <w:bottom w:val="none" w:sz="0" w:space="0" w:color="auto"/>
                                                                                                    <w:right w:val="none" w:sz="0" w:space="0" w:color="auto"/>
                                                                                                  </w:divBdr>
                                                                                                  <w:divsChild>
                                                                                                    <w:div w:id="1651707937">
                                                                                                      <w:marLeft w:val="0"/>
                                                                                                      <w:marRight w:val="0"/>
                                                                                                      <w:marTop w:val="0"/>
                                                                                                      <w:marBottom w:val="0"/>
                                                                                                      <w:divBdr>
                                                                                                        <w:top w:val="none" w:sz="0" w:space="0" w:color="auto"/>
                                                                                                        <w:left w:val="none" w:sz="0" w:space="0" w:color="auto"/>
                                                                                                        <w:bottom w:val="none" w:sz="0" w:space="0" w:color="auto"/>
                                                                                                        <w:right w:val="none" w:sz="0" w:space="0" w:color="auto"/>
                                                                                                      </w:divBdr>
                                                                                                      <w:divsChild>
                                                                                                        <w:div w:id="7739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786991">
      <w:bodyDiv w:val="1"/>
      <w:marLeft w:val="0"/>
      <w:marRight w:val="0"/>
      <w:marTop w:val="0"/>
      <w:marBottom w:val="0"/>
      <w:divBdr>
        <w:top w:val="none" w:sz="0" w:space="0" w:color="auto"/>
        <w:left w:val="none" w:sz="0" w:space="0" w:color="auto"/>
        <w:bottom w:val="none" w:sz="0" w:space="0" w:color="auto"/>
        <w:right w:val="none" w:sz="0" w:space="0" w:color="auto"/>
      </w:divBdr>
    </w:div>
    <w:div w:id="1500386750">
      <w:bodyDiv w:val="1"/>
      <w:marLeft w:val="0"/>
      <w:marRight w:val="0"/>
      <w:marTop w:val="0"/>
      <w:marBottom w:val="0"/>
      <w:divBdr>
        <w:top w:val="none" w:sz="0" w:space="0" w:color="auto"/>
        <w:left w:val="none" w:sz="0" w:space="0" w:color="auto"/>
        <w:bottom w:val="none" w:sz="0" w:space="0" w:color="auto"/>
        <w:right w:val="none" w:sz="0" w:space="0" w:color="auto"/>
      </w:divBdr>
    </w:div>
    <w:div w:id="1869948672">
      <w:bodyDiv w:val="1"/>
      <w:marLeft w:val="0"/>
      <w:marRight w:val="0"/>
      <w:marTop w:val="0"/>
      <w:marBottom w:val="0"/>
      <w:divBdr>
        <w:top w:val="none" w:sz="0" w:space="0" w:color="auto"/>
        <w:left w:val="none" w:sz="0" w:space="0" w:color="auto"/>
        <w:bottom w:val="none" w:sz="0" w:space="0" w:color="auto"/>
        <w:right w:val="none" w:sz="0" w:space="0" w:color="auto"/>
      </w:divBdr>
      <w:divsChild>
        <w:div w:id="1880431804">
          <w:marLeft w:val="0"/>
          <w:marRight w:val="0"/>
          <w:marTop w:val="0"/>
          <w:marBottom w:val="0"/>
          <w:divBdr>
            <w:top w:val="none" w:sz="0" w:space="0" w:color="auto"/>
            <w:left w:val="none" w:sz="0" w:space="0" w:color="auto"/>
            <w:bottom w:val="none" w:sz="0" w:space="0" w:color="auto"/>
            <w:right w:val="none" w:sz="0" w:space="0" w:color="auto"/>
          </w:divBdr>
          <w:divsChild>
            <w:div w:id="906913502">
              <w:marLeft w:val="0"/>
              <w:marRight w:val="0"/>
              <w:marTop w:val="0"/>
              <w:marBottom w:val="0"/>
              <w:divBdr>
                <w:top w:val="none" w:sz="0" w:space="0" w:color="auto"/>
                <w:left w:val="none" w:sz="0" w:space="0" w:color="auto"/>
                <w:bottom w:val="none" w:sz="0" w:space="0" w:color="auto"/>
                <w:right w:val="none" w:sz="0" w:space="0" w:color="auto"/>
              </w:divBdr>
              <w:divsChild>
                <w:div w:id="12561372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36342371">
      <w:bodyDiv w:val="1"/>
      <w:marLeft w:val="0"/>
      <w:marRight w:val="0"/>
      <w:marTop w:val="0"/>
      <w:marBottom w:val="0"/>
      <w:divBdr>
        <w:top w:val="none" w:sz="0" w:space="0" w:color="auto"/>
        <w:left w:val="none" w:sz="0" w:space="0" w:color="auto"/>
        <w:bottom w:val="none" w:sz="0" w:space="0" w:color="auto"/>
        <w:right w:val="none" w:sz="0" w:space="0" w:color="auto"/>
      </w:divBdr>
      <w:divsChild>
        <w:div w:id="295372877">
          <w:marLeft w:val="0"/>
          <w:marRight w:val="0"/>
          <w:marTop w:val="0"/>
          <w:marBottom w:val="0"/>
          <w:divBdr>
            <w:top w:val="none" w:sz="0" w:space="0" w:color="auto"/>
            <w:left w:val="none" w:sz="0" w:space="0" w:color="auto"/>
            <w:bottom w:val="none" w:sz="0" w:space="0" w:color="auto"/>
            <w:right w:val="none" w:sz="0" w:space="0" w:color="auto"/>
          </w:divBdr>
          <w:divsChild>
            <w:div w:id="956446531">
              <w:marLeft w:val="0"/>
              <w:marRight w:val="0"/>
              <w:marTop w:val="0"/>
              <w:marBottom w:val="0"/>
              <w:divBdr>
                <w:top w:val="none" w:sz="0" w:space="0" w:color="auto"/>
                <w:left w:val="none" w:sz="0" w:space="0" w:color="auto"/>
                <w:bottom w:val="none" w:sz="0" w:space="0" w:color="auto"/>
                <w:right w:val="none" w:sz="0" w:space="0" w:color="auto"/>
              </w:divBdr>
              <w:divsChild>
                <w:div w:id="19069155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hyperlink" Target="https://urldefense.proofpoint.com/v2/url?u=http-3A__r20.rs6.net_tn.jsp-3Ff-3D001FCpodwkJoEbGSfrUIOCr4p-2DqpsVRdUofSfHejiv8Tg5hLw3QKDk98C3qOzioTE0QEZ9yUFBA6dhYYO3rrPKHLEEy20L2FI3CWPXSzCUhpuVjd-5Fq4akXvBmye2mkmWghRzJTJdrgdKfMJXMN8hkwEUl91WbeZynt-2DUpW5jFOJbPkg0MESDzaTT3dZGOq3cjG5BkUubtC1N4PqwyYtzrGJHOnpdOHO0hROUaVdOWD5TUzYulcMo9LKtg4NMuwREmPCDUoq9ANfs6t5TgGsp-5Fxj0wwTCcTtpxWBF24pLOOznGq1DTtS9fORrRrigQs4rTs6HKFtnrDu6tM-3D-26c-3DHyuBzQBzksaMCSKnLLGYOYC2aN9KWzSdpIrkTF-2D9p-2DWYtVLvUP7SDA-3D-3D-26ch-3DlEk5fAOrPDWdwnyXM4BvK96oZrDZGw8y0-2DkBuKpNHpyNjD9pSvVX2Q-3D-3D&amp;d=DwMF-g&amp;c=o3PTkfaYAd6-No7SurnLt5qpge1aKYwPQyBFS7c8AA0&amp;r=Vh4uFfdwXU1zv_CiB9Bg0mC0PQaluguTOSOTsj09gJk&amp;m=FqePGXhZKbS9zn5lXdl6_c6JpYEcyvEdAX5Hq9hRvTQ&amp;s=n7CGa7m1fXWO37QieJQv6IT_aOwQbCKW_D4PPIm7p5s&amp;e=" TargetMode="External"/><Relationship Id="rId39" Type="http://schemas.openxmlformats.org/officeDocument/2006/relationships/image" Target="media/image12.jpeg"/><Relationship Id="rId21" Type="http://schemas.openxmlformats.org/officeDocument/2006/relationships/hyperlink" Target="https://urldefense.proofpoint.com/v2/url?u=http-3A__www.mmsend26.com_link.cfm-3Fr-3Dp7OyOsdmuIRoHim26e10zw-7E-7E-26pe-3D96PObwiVkaf2pfx-2DQT-5FKnuDx-5Fw-2DsbGzjwB2nBj7YOPkKYWP-2DsB13VwMYcr8-2DwbU1w6XhYlKrDzzEMnMCFwFM0g-7E-7E-26t-3D29IsnidirvH2revUKJVwVg-7E-7E&amp;d=DwMFAw&amp;c=o3PTkfaYAd6-No7SurnLt5qpge1aKYwPQyBFS7c8AA0&amp;r=YzJOD_dNie6PPh4RbAQx_0JIh-OxGPEsugD4TSxhRaA&amp;m=k3k8PMh8RRJNimSC-cydbgIC8yBZHjxRSx9hNDUnajg&amp;s=NGGyzdSJnn5Aghi27NiNs7Jpj7UQmDvbgH6_Fe-RB6w&amp;e=" TargetMode="External"/><Relationship Id="rId34" Type="http://schemas.openxmlformats.org/officeDocument/2006/relationships/hyperlink" Target="https://www.google.com/url?sa=i&amp;url=https://www.panolawatchman.com/covid-19/symptoms-of-coronavirus-disease-2019/video_d08d9c2b-1fd8-5b7f-81e9-4ed00f3c1de7.html&amp;psig=AOvVaw087jE9lO18FKluyWTxIiET&amp;ust=1591150663422000&amp;source=images&amp;cd=vfe&amp;ved=0CAIQjRxqGAoTCOjK7qeI4ukCFQAAAAAdAAAAABDOAQ" TargetMode="External"/><Relationship Id="rId42" Type="http://schemas.openxmlformats.org/officeDocument/2006/relationships/hyperlink" Target="https://www.google.com/imgres?imgurl=https://www.bentees.com/wp-content/uploads/2020/03/redirect-1070.jpg&amp;imgrefurl=https://www.bentees.com/product/keep-your-distance-but-keep-smiling-shirt-hoodie-tank/&amp;tbnid=Jd7EvNe8shuFxM&amp;vet=12ahUKEwiH2bOh7eDpAhVGFFMKHUmdDCAQMygxegUIARCAAQ..i&amp;docid=WKjLqgsdiN0RwM&amp;w=1155&amp;h=1155&amp;q=keep%20your%20distance%20funny%20pictures&amp;safe=strict&amp;ved=2ahUKEwiH2bOh7eDpAhVGFFMKHUmdDCAQMygxegUIARCAAQ" TargetMode="External"/><Relationship Id="rId47" Type="http://schemas.openxmlformats.org/officeDocument/2006/relationships/image" Target="media/image16.png"/><Relationship Id="rId50" Type="http://schemas.openxmlformats.org/officeDocument/2006/relationships/hyperlink" Target="https://www.google.com/imgres?imgurl=https://www.unodc.org/images/middleeastandnorthafrica//2020/COVID-19/quote_card_rectangle_option_2.png&amp;imgrefurl=https://www.unodc.org/middleeastandnorthafrica/en/web-stories/coronavirus-disease-covid-19---unodc-romena-updates.html&amp;tbnid=5Z-1ZTSgEKR1_M&amp;vet=10CAcQxiAoBGoXChMIuPWA9u7g6QIVAAAAAB0AAAAAEBI..i&amp;docid=6EwxFJo4f7w93M&amp;w=2501&amp;h=1407&amp;itg=1&amp;q=WORDS%20OF%20ENCOURAGEMENT%20DURING%20COVID%2019&amp;safe=strict&amp;ved=0CAcQxiAoBGoXChMIuPWA9u7g6QIVAAAAAB0AAAAAEBI" TargetMode="External"/><Relationship Id="rId55" Type="http://schemas.openxmlformats.org/officeDocument/2006/relationships/hyperlink" Target="https://www.google.com/url?sa=i&amp;url=https://www.facebook.com/CDC/posts&amp;psig=AOvVaw0lJVJHlGG6aGvZoe3pyjdY&amp;ust=1591149860312000&amp;source=images&amp;cd=vfe&amp;ved=0CAIQjRxqFwoTCKDF46mF4ukCFQAAAAAdAAAAABAJ" TargetMode="Externa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yperlink" Target="http://www.mmsend26.com/link.cfm?r=ss5DOJLDtgeaXbjmNaGeHw~~&amp;pe=Um3QYcNZF1XYRKszvg4zpt30_h0VUnSaJsl-39exC1XVS0rXpcCfJW_n5vZK1X_qhZ1PGcu1l-AwvnUHOa_uGg~~&amp;t=INSERT_TRACKING_ENCID" TargetMode="External"/><Relationship Id="rId25" Type="http://schemas.openxmlformats.org/officeDocument/2006/relationships/image" Target="media/image8.png"/><Relationship Id="rId33" Type="http://schemas.openxmlformats.org/officeDocument/2006/relationships/image" Target="media/image9.emf"/><Relationship Id="rId38" Type="http://schemas.openxmlformats.org/officeDocument/2006/relationships/hyperlink" Target="https://www.google.com/url?sa=i&amp;url=https://www.cdc.gov/handwashing/buttons.html&amp;psig=AOvVaw3OAvOC2nMVjKqjCGqE6qRg&amp;ust=1590904136678000&amp;source=images&amp;cd=vfe&amp;ved=0CAIQjRxqFwoTCKj69IHy2ukCFQAAAAAdAAAAABAD" TargetMode="External"/><Relationship Id="rId46" Type="http://schemas.openxmlformats.org/officeDocument/2006/relationships/hyperlink" Target="https://www.google.com/imgres?imgurl=https://res.cloudinary.com/teepublic/image/private/s--24w9smxQ--/t_Resized%20Artwork/c_fit,g_north_west,h_954,w_954/co_000000,e_outline:48/co_000000,e_outline:inner_fill:48/co_ffffff,e_outline:48/co_ffffff,e_outline:inner_fill:48/co_bbbbbb,e_outline:3:1000/c_mpad,g_center,h_1260,w_1260/b_rgb:eeeeee/c_limit,f_jpg,h_630,q_90,w_630/v1587514678/production/designs/9344320_0.jpg&amp;imgrefurl=https://www.teepublic.com/sticker/9344320-social-distancing-keep-your-distance-gifts&amp;tbnid=-jI3AWbDfAPW8M&amp;vet=10CCMQMyhxahcKEwiYqObq7eDpAhUAAAAAHQAAAAAQAg..i&amp;docid=0DQwGWlxsX85IM&amp;w=630&amp;h=630&amp;itg=1&amp;q=keep%20your%20distance%20funny%20pictures&amp;safe=strict&amp;ved=0CCMQMyhxahcKEwiYqObq7eDpAhUAAAAAHQAAAAAQAg" TargetMode="External"/><Relationship Id="rId2" Type="http://schemas.openxmlformats.org/officeDocument/2006/relationships/styles" Target="styles.xml"/><Relationship Id="rId16" Type="http://schemas.openxmlformats.org/officeDocument/2006/relationships/hyperlink" Target="http://www.mmsend26.com/link.cfm?r=ss5DOJLDtgeaXbjmNaGeHw~~&amp;pe=mtl6aj7fbEp00LTrotKt5rnpzGMfwF3lBLqyOJ6_nZeMDby1dGKTNOUzcC0BQ7MEp50558AO10H1pMuUCyi_Rg~~&amp;t=INSERT_TRACKING_ENCID" TargetMode="External"/><Relationship Id="rId20" Type="http://schemas.openxmlformats.org/officeDocument/2006/relationships/hyperlink" Target="https://urldefense.proofpoint.com/v2/url?u=http-3A__www.mmsend26.com_link.cfm-3Fr-3Dp7OyOsdmuIRoHim26e10zw-7E-7E-26pe-3Dyn-5FlkPrP-5FgR-2DILLZ8ftvhSWgyaBljM6a2pzisrafaAXOvd-2DoRgvtayB2d5k5pzUNPFNGbeqMjhnq-2DrvBTPrEcQ-7E-7E-26t-3D29IsnidirvH2revUKJVwVg-7E-7E&amp;d=DwMFAw&amp;c=o3PTkfaYAd6-No7SurnLt5qpge1aKYwPQyBFS7c8AA0&amp;r=YzJOD_dNie6PPh4RbAQx_0JIh-OxGPEsugD4TSxhRaA&amp;m=k3k8PMh8RRJNimSC-cydbgIC8yBZHjxRSx9hNDUnajg&amp;s=inGe5CWQEgznvFFLW2mAdFKbV910ET-ssieLy0Qs_qg&amp;e=" TargetMode="External"/><Relationship Id="rId29" Type="http://schemas.openxmlformats.org/officeDocument/2006/relationships/hyperlink" Target="https://urldefense.proofpoint.com/v2/url?u=http-3A__r20.rs6.net_tn.jsp-3Ff-3D001FCpodwkJoEbGSfrUIOCr4p-2DqpsVRdUofSfHejiv8Tg5hLw3QKDk98C3qOzioTE0QN5JvBCuAVsBkCW-5FR-5FEYUJwRcv9Z2LcgfbBMGneSk2UioUTh44poMSrFgqNoaaxX6vtBHR7gsAGSutVDChO13grsDodVAtp3K4aEJ3Evn5-5FwpgwOJHzWymrd0L5cj9QliModLZ8EEpsgz9NS5uRygmESYWglT2Sidvf5RPWfz6FmCLrjIyfskEhrhH0mbBR7oeA1Wfc5qwKzw0mqf2zXbAGp8D4lg4qvdksmXH1OoUnolm6sDbNIiAF9ymo0Y-2DnjjsrKIKDgaPbel5ISOo2m9oxpJdfOvmUL6mX7U7nbZOF9AXv7z6GPRHw-3D-3D-26c-3DHyuBzQBzksaMCSKnLLGYOYC2aN9KWzSdpIrkTF-2D9p-2DWYtVLvUP7SDA-3D-3D-26ch-3DlEk5fAOrPDWdwnyXM4BvK96oZrDZGw8y0-2DkBuKpNHpyNjD9pSvVX2Q-3D-3D&amp;d=DwMF-g&amp;c=o3PTkfaYAd6-No7SurnLt5qpge1aKYwPQyBFS7c8AA0&amp;r=Vh4uFfdwXU1zv_CiB9Bg0mC0PQaluguTOSOTsj09gJk&amp;m=FqePGXhZKbS9zn5lXdl6_c6JpYEcyvEdAX5Hq9hRvTQ&amp;s=U-lkIjgZTr-GrV5g6nOBTNjAqIjrWWl1wiwz5qZAY-Q&amp;e=" TargetMode="External"/><Relationship Id="rId41" Type="http://schemas.openxmlformats.org/officeDocument/2006/relationships/image" Target="media/image13.jpeg"/><Relationship Id="rId54"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s://seer.cancer.gov/tools/solidtumor/clarifications.html" TargetMode="External"/><Relationship Id="rId32" Type="http://schemas.openxmlformats.org/officeDocument/2006/relationships/hyperlink" Target="https://urldefense.proofpoint.com/v2/url?u=http-3A__r20.rs6.net_tn.jsp-3Ff-3D001FCpodwkJoEbGSfrUIOCr4p-2DqpsVRdUofSfHejiv8Tg5hLw3QKDk98Jl-5F-5FyPzPeWVuWNkHWE3FEJWZxEjxVIGVP1o8xqjV71s0Sn9vdIasjobX4qK14rBzOja9dvRcLdd2rqg4ardYA-2DDMUzgrVdsUcN6ru7GgHsDWf6W-2DljPuYCKRXiWzBNSGvIl0CC32VkvP9-2DnpP1-5F-5FKLX0d1eiNBoBo-5FdhNS8JAsE-2DfO9oy7qlLPntYjxuCwuxw-3D-3D-26c-3DHyuBzQBzksaMCSKnLLGYOYC2aN9KWzSdpIrkTF-2D9p-2DWYtVLvUP7SDA-3D-3D-26ch-3DlEk5fAOrPDWdwnyXM4BvK96oZrDZGw8y0-2DkBuKpNHpyNjD9pSvVX2Q-3D-3D&amp;d=DwMF-g&amp;c=o3PTkfaYAd6-No7SurnLt5qpge1aKYwPQyBFS7c8AA0&amp;r=Vh4uFfdwXU1zv_CiB9Bg0mC0PQaluguTOSOTsj09gJk&amp;m=FqePGXhZKbS9zn5lXdl6_c6JpYEcyvEdAX5Hq9hRvTQ&amp;s=49_Xgms3kOqFg6297a-zJ-xZPuGX0wGyLd1RuueExAs&amp;e=" TargetMode="External"/><Relationship Id="rId37" Type="http://schemas.openxmlformats.org/officeDocument/2006/relationships/image" Target="media/image11.png"/><Relationship Id="rId40" Type="http://schemas.openxmlformats.org/officeDocument/2006/relationships/hyperlink" Target="https://www.google.com/imgres?imgurl=http://pic.zhishifenzi.com/9/pc/zsfz1588903961.52164.png&amp;imgrefurl=http://www.zhishifenzi.com/news/biology/8958.html&amp;tbnid=Fgu1oVu-2PQh4M&amp;vet=10CAkQxiAoAWoXChMIqPr0gfLa6QIVAAAAAB0AAAAAEA0..i&amp;docid=VK9NM_4ifJKaLM&amp;w=577&amp;h=412&amp;itg=1&amp;q=cdc%20keep%20calm%20and%20wash%20your%20hands&amp;safe=strict&amp;ved=0CAkQxiAoAWoXChMIqPr0gfLa6QIVAAAAAB0AAAAAEA0" TargetMode="External"/><Relationship Id="rId45" Type="http://schemas.openxmlformats.org/officeDocument/2006/relationships/image" Target="media/image15.png"/><Relationship Id="rId53" Type="http://schemas.openxmlformats.org/officeDocument/2006/relationships/image" Target="media/image19.jpe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msend26.com/link.cfm?r=ss5DOJLDtgeaXbjmNaGeHw~~&amp;pe=9CkERGrNSIOsBFMzI5qMf9eN8437Bk_ix4mZ3EORYTdNfBHxzJ5-gxRo2XKmOsKaRGmdGyfZoCQkNIwFy8aI1Q~~&amp;t=INSERT_TRACKING_ENCID" TargetMode="External"/><Relationship Id="rId23" Type="http://schemas.openxmlformats.org/officeDocument/2006/relationships/hyperlink" Target="https://seer.cancer.gov/tools/covid-19/index.html" TargetMode="External"/><Relationship Id="rId28" Type="http://schemas.openxmlformats.org/officeDocument/2006/relationships/hyperlink" Target="https://urldefense.proofpoint.com/v2/url?u=http-3A__r20.rs6.net_tn.jsp-3Ff-3D001FCpodwkJoEbGSfrUIOCr4p-2DqpsVRdUofSfHejiv8Tg5hLw3QKDk98C3qOzioTE0QgBTAalCiiGpI3LHc6Lehl4f8ZLvrXx7oYZnW3w1Sp15aC6lJB8OC6H7AdoHokGpCHuk-2D6lp-5F6V5-2DrCIt-5FY3rJcmNy47hh-5FAaI3B5ksTlczsb7gVRvef7QrPuV-5FgfssemJuKqqefOhPBSHq8-5FC-5FUvhssXm-5FuJ-5FSZMextySWkhs-5FhHvUS-2DsMtuSdtMiCeLN8oHIbeeRyYgYUPGY5wr7dWmckMtc2r7QB1y-2D9dXI-5Fbcnoap81uh6KTR5WFEiCrebz3F-2D8C9mEWjVxqevPRl5xIwKMe6uVSr-2Db-5FnhAiFCf2E4KHFlbz2nUbKEQ-3D-3D-26c-3DHyuBzQBzksaMCSKnLLGYOYC2aN9KWzSdpIrkTF-2D9p-2DWYtVLvUP7SDA-3D-3D-26ch-3DlEk5fAOrPDWdwnyXM4BvK96oZrDZGw8y0-2DkBuKpNHpyNjD9pSvVX2Q-3D-3D&amp;d=DwMF-g&amp;c=o3PTkfaYAd6-No7SurnLt5qpge1aKYwPQyBFS7c8AA0&amp;r=Vh4uFfdwXU1zv_CiB9Bg0mC0PQaluguTOSOTsj09gJk&amp;m=FqePGXhZKbS9zn5lXdl6_c6JpYEcyvEdAX5Hq9hRvTQ&amp;s=fmD9uTAylUKmyFojK5XMJFuNXGMbiMIQP75Vm_j28Yc&amp;e=" TargetMode="External"/><Relationship Id="rId36" Type="http://schemas.openxmlformats.org/officeDocument/2006/relationships/hyperlink" Target="https://www.google.com/imgres?imgurl=https://bloximages.chicago2.vip.townnews.com/myeasternshoremd.com/content/tncms/assets/v3/editorial/e/0f/e0f3ee83-fc5f-5316-bb75-67d1d4a3f331/5e7a41f5f08b7.image.png?resize%3D1000,442&amp;imgrefurl=https://www.myeasternshoremd.com/dorchester_star/community/news/testing-taking-place-dorchester-remains-at-zero-confirmed-covid-19-cases/article_417923a7-6144-5533-969e-6890f105baf0.html&amp;tbnid=23G7ToWdJtfCdM&amp;vet=12ahUKEwi7mu-b8NrpAhUWRFMKHdJmDUAQMygUegQIARAW..i&amp;docid=EL2BJ3gZ6q0CLM&amp;w=1000&amp;h=442&amp;q=STAY%20HEALTHY%20AND%20CALM%20DURING%20COVID%2019&amp;safe=strict&amp;ved=2ahUKEwi7mu-b8NrpAhUWRFMKHdJmDUAQMygUegQIARAW" TargetMode="External"/><Relationship Id="rId49" Type="http://schemas.openxmlformats.org/officeDocument/2006/relationships/image" Target="media/image17.jpeg"/><Relationship Id="rId57" Type="http://schemas.openxmlformats.org/officeDocument/2006/relationships/fontTable" Target="fontTable.xml"/><Relationship Id="rId10" Type="http://schemas.openxmlformats.org/officeDocument/2006/relationships/hyperlink" Target="mailto:Kelly_Evers@gadsdenregional.com" TargetMode="External"/><Relationship Id="rId19" Type="http://schemas.openxmlformats.org/officeDocument/2006/relationships/hyperlink" Target="https://urldefense.proofpoint.com/v2/url?u=http-3A__www.mmsend26.com_link.cfm-3Fr-3Dp7OyOsdmuIRoHim26e10zw-7E-7E-26pe-3DK-5FjPYCG-5FQiCw7m4vioQCfHBO8DhnGMaK5pP5Uf-2DXlZwGeoJ5ZDQL1KB3v5oPKM9Ee76-2DYOnIQBJ-2Di9rn3-2DZmZQ-7E-7E-26t-3D29IsnidirvH2revUKJVwVg-7E-7E&amp;d=DwMFAw&amp;c=o3PTkfaYAd6-No7SurnLt5qpge1aKYwPQyBFS7c8AA0&amp;r=YzJOD_dNie6PPh4RbAQx_0JIh-OxGPEsugD4TSxhRaA&amp;m=k3k8PMh8RRJNimSC-cydbgIC8yBZHjxRSx9hNDUnajg&amp;s=Ve1L1iRdS_TEPkNbWxIA8QE-tuPtx3V2BQoCOfkbtnA&amp;e=" TargetMode="External"/><Relationship Id="rId31" Type="http://schemas.openxmlformats.org/officeDocument/2006/relationships/hyperlink" Target="mailto:nallen@ncra-usa.org" TargetMode="External"/><Relationship Id="rId44" Type="http://schemas.openxmlformats.org/officeDocument/2006/relationships/hyperlink" Target="https://www.google.com/imgres?imgurl=https://res.cloudinary.com/teepublic/image/private/s--PqVoWH85--/t_Resized%20Artwork/c_fit,g_north_west,h_954,w_954/co_000000,e_outline:48/co_000000,e_outline:inner_fill:48/co_ffffff,e_outline:48/co_ffffff,e_outline:inner_fill:48/co_bbbbbb,e_outline:3:1000/c_mpad,g_center,h_1260,w_1260/b_rgb:eeeeee/c_limit,f_jpg,h_630,q_90,w_630/v1587519005/production/designs/9345241_0.jpg&amp;imgrefurl=https://www.teepublic.com/sticker/9345241-social-distancing-funny-keep-your-distance-gift&amp;tbnid=TPc1XxoZgjLggM&amp;vet=12ahUKEwiH2bOh7eDpAhVGFFMKHUmdDCAQMygVegQIARAt..i&amp;docid=M-z1AXvxmKEkvM&amp;w=630&amp;h=630&amp;q=keep%20your%20distance%20funny%20pictures&amp;safe=strict&amp;ved=2ahUKEwiH2bOh7eDpAhVGFFMKHUmdDCAQMygVegQIARAt" TargetMode="External"/><Relationship Id="rId52" Type="http://schemas.openxmlformats.org/officeDocument/2006/relationships/hyperlink" Target="https://www.google.com/imgres?imgurl=https://s3.us-east-2.amazonaws.com/inspire-kindness/posts/March2020/70b20da9-3147-45b4-9855-9875f0128ca8.jpg&amp;imgrefurl=https://inspirekindness.com/blog/practicing-kindness-during-the-coronavirus&amp;tbnid=K4MwlbXEJf2KLM&amp;vet=12ahUKEwix3ajq9eDpAhUDK1MKHc7DBQ8QMygbegQIARAk..i&amp;docid=-2FyQ6ML2_Pw2M&amp;w=800&amp;h=800&amp;q=quotes%20of%20encouragement%20for%20covid%2019&amp;safe=strict&amp;ved=2ahUKEwix3ajq9eDpAhUDK1MKHc7DBQ8QMygbegQIARA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msend26.com/link.cfm?r=ss5DOJLDtgeaXbjmNaGeHw~~&amp;pe=3flMU_4Z289ssWPoW3sdImrI72omjv6baIhN00mC1zOSoqqJSVVE0W-hubx_OQYxwcdEDRizMmz_dHXKbrYFMg~~&amp;t=INSERT_TRACKING_ENCID" TargetMode="External"/><Relationship Id="rId22" Type="http://schemas.openxmlformats.org/officeDocument/2006/relationships/image" Target="media/image7.jpg"/><Relationship Id="rId27" Type="http://schemas.openxmlformats.org/officeDocument/2006/relationships/hyperlink" Target="https://urldefense.proofpoint.com/v2/url?u=http-3A__r20.rs6.net_tn.jsp-3Ff-3D001FCpodwkJoEbGSfrUIOCr4p-2DqpsVRdUofSfHejiv8Tg5hLw3QKDk98C3qOzioTE0Q3Ujc-2DesyXO-5F5tGot3E-5F0owjdkuDMNIC7wuzK4V7AYcXa5NL0iWVxUkfBRcHXuMoo-2DeEaojZ9ewr1uh5DJ3isueVUq-5FDm5nIqbJJfAfTLWJinewn2G7TZlSMQeyF7-5F3XggcJcl7bpKOtERH6nrWf5p9fNyZ6tCwtadTXdolAszaUeXBeokjFTUM40ki1bp17tzpE-2DQNtPl7U-3D-26c-3DHyuBzQBzksaMCSKnLLGYOYC2aN9KWzSdpIrkTF-2D9p-2DWYtVLvUP7SDA-3D-3D-26ch-3DlEk5fAOrPDWdwnyXM4BvK96oZrDZGw8y0-2DkBuKpNHpyNjD9pSvVX2Q-3D-3D&amp;d=DwMF-g&amp;c=o3PTkfaYAd6-No7SurnLt5qpge1aKYwPQyBFS7c8AA0&amp;r=Vh4uFfdwXU1zv_CiB9Bg0mC0PQaluguTOSOTsj09gJk&amp;m=FqePGXhZKbS9zn5lXdl6_c6JpYEcyvEdAX5Hq9hRvTQ&amp;s=kXn0iyK0MsFjgMWQ1T1f8AdjEvMXM-rHIEiGikk889E&amp;e=" TargetMode="External"/><Relationship Id="rId30" Type="http://schemas.openxmlformats.org/officeDocument/2006/relationships/hyperlink" Target="https://urldefense.proofpoint.com/v2/url?u=http-3A__r20.rs6.net_tn.jsp-3Ff-3D001FCpodwkJoEbGSfrUIOCr4p-2DqpsVRdUofSfHejiv8Tg5hLw3QKDk98C3qOzioTE0QxWGQqvXZwsV7J8nrWgQ7rTu9g5rcK6zoTjotSWZcM9JXerrS1d4zWAhTCwXikG2gaO-5FJa-5FkqUrKOcV5yI9kiNJs2W-2D53GreM7dP3rJ5uK0-2D-2DnAIOrIrL-5F0noSivKTez1W6xHCb6GYNwt5NF2cCC9HIdTaGj1ma5MHua8ahjhxfv-2DCR0DIG9YoKpzWmmNvAvKFppv7cqD8GGHj3NxhaI2ug-3D-3D-26c-3DHyuBzQBzksaMCSKnLLGYOYC2aN9KWzSdpIrkTF-2D9p-2DWYtVLvUP7SDA-3D-3D-26ch-3DlEk5fAOrPDWdwnyXM4BvK96oZrDZGw8y0-2DkBuKpNHpyNjD9pSvVX2Q-3D-3D&amp;d=DwMF-g&amp;c=o3PTkfaYAd6-No7SurnLt5qpge1aKYwPQyBFS7c8AA0&amp;r=Vh4uFfdwXU1zv_CiB9Bg0mC0PQaluguTOSOTsj09gJk&amp;m=FqePGXhZKbS9zn5lXdl6_c6JpYEcyvEdAX5Hq9hRvTQ&amp;s=8nAuK06X4_BtdVcWVx_Ih8yJYyEJp1PLPCKikNansNw&amp;e=" TargetMode="External"/><Relationship Id="rId35" Type="http://schemas.openxmlformats.org/officeDocument/2006/relationships/image" Target="media/image10.jpeg"/><Relationship Id="rId43" Type="http://schemas.openxmlformats.org/officeDocument/2006/relationships/image" Target="media/image14.jpeg"/><Relationship Id="rId48" Type="http://schemas.openxmlformats.org/officeDocument/2006/relationships/hyperlink" Target="https://www.google.com/url?sa=i&amp;url=https://skapaleather.com/collections/modern/products/mask-extender-ear-relief-band&amp;psig=AOvVaw0lJVJHlGG6aGvZoe3pyjdY&amp;ust=1591149860312000&amp;source=images&amp;cd=vfe&amp;ved=0CAIQjRxqFwoTCKDF46mF4ukCFQAAAAAdAAAAABAn" TargetMode="External"/><Relationship Id="rId56" Type="http://schemas.openxmlformats.org/officeDocument/2006/relationships/image" Target="media/image21.jpeg"/><Relationship Id="rId8" Type="http://schemas.openxmlformats.org/officeDocument/2006/relationships/hyperlink" Target="https://www.google.com/imgres?imgurl=https://cdn.clipart.email/74410f1d02b1dfa0cbf6e00319a96800_28-collection-of-colorful-music-notes-clipart-high-quality-_1300-641.jpeg&amp;imgrefurl=https://www.clipart.email/clipart/music-notes-clipart-color-144071.html&amp;tbnid=6ffxIAvS5B32GM&amp;vet=12ahUKEwjG6rb4ne7nAhVP0VMKHceGCsEQMygcegQIARBM..i&amp;docid=vdQVIv6I7yS4WM&amp;w=1300&amp;h=641&amp;q=colors%20of%20music%20notes&amp;hl=en-US&amp;safe=strict&amp;ved=2ahUKEwjG6rb4ne7nAhVP0VMKHceGCsEQMygcegQIARBM" TargetMode="External"/><Relationship Id="rId51" Type="http://schemas.openxmlformats.org/officeDocument/2006/relationships/image" Target="media/image18.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UAB Health System</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 Health System</dc:creator>
  <cp:keywords/>
  <dc:description/>
  <cp:lastModifiedBy>Chloe Lynn</cp:lastModifiedBy>
  <cp:revision>2</cp:revision>
  <dcterms:created xsi:type="dcterms:W3CDTF">2020-08-26T12:40:00Z</dcterms:created>
  <dcterms:modified xsi:type="dcterms:W3CDTF">2020-08-26T12:40:00Z</dcterms:modified>
</cp:coreProperties>
</file>